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DB5B3" w14:textId="6EB9FABC" w:rsidR="7553863B" w:rsidRDefault="7553863B" w:rsidP="7ED34959">
      <w:pPr>
        <w:spacing w:afterAutospacing="1"/>
      </w:pPr>
      <w:r>
        <w:rPr>
          <w:noProof/>
        </w:rPr>
        <w:drawing>
          <wp:inline distT="0" distB="0" distL="0" distR="0" wp14:anchorId="7EAD315A" wp14:editId="4851E2CB">
            <wp:extent cx="5730737" cy="1865538"/>
            <wp:effectExtent l="0" t="0" r="0" b="0"/>
            <wp:docPr id="2023921370" name="Picture 202392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730737" cy="1865538"/>
                    </a:xfrm>
                    <a:prstGeom prst="rect">
                      <a:avLst/>
                    </a:prstGeom>
                  </pic:spPr>
                </pic:pic>
              </a:graphicData>
            </a:graphic>
          </wp:inline>
        </w:drawing>
      </w:r>
    </w:p>
    <w:p w14:paraId="2E806E75" w14:textId="6D99D015" w:rsidR="7ED34959" w:rsidRDefault="7ED34959" w:rsidP="7ED34959">
      <w:pPr>
        <w:spacing w:afterAutospacing="1"/>
        <w:rPr>
          <w:rFonts w:ascii="Open Sans" w:eastAsia="Times New Roman" w:hAnsi="Open Sans" w:cs="Open Sans"/>
          <w:color w:val="1D1D1B"/>
          <w:lang w:eastAsia="en-GB"/>
        </w:rPr>
      </w:pPr>
    </w:p>
    <w:p w14:paraId="4F1C93A6" w14:textId="0E5736C0" w:rsidR="0078410F" w:rsidRDefault="0078410F" w:rsidP="7ED34959">
      <w:pPr>
        <w:spacing w:after="100" w:afterAutospacing="1"/>
        <w:rPr>
          <w:rFonts w:asciiTheme="majorHAnsi" w:eastAsiaTheme="majorEastAsia" w:hAnsiTheme="majorHAnsi" w:cstheme="majorBidi"/>
          <w:color w:val="1D1D1B"/>
          <w:kern w:val="0"/>
          <w:lang w:eastAsia="en-GB"/>
          <w14:ligatures w14:val="none"/>
        </w:rPr>
      </w:pPr>
      <w:r w:rsidRPr="7ED34959">
        <w:rPr>
          <w:rFonts w:asciiTheme="majorHAnsi" w:eastAsiaTheme="majorEastAsia" w:hAnsiTheme="majorHAnsi" w:cstheme="majorBidi"/>
          <w:color w:val="1D1D1B"/>
          <w:kern w:val="0"/>
          <w:lang w:eastAsia="en-GB"/>
          <w14:ligatures w14:val="none"/>
        </w:rPr>
        <w:t xml:space="preserve">Dear parents/carers, </w:t>
      </w:r>
    </w:p>
    <w:p w14:paraId="7BAD5C38" w14:textId="481B0CC7" w:rsidR="0078410F" w:rsidRPr="0067698B" w:rsidRDefault="0078410F" w:rsidP="7ED34959">
      <w:pPr>
        <w:rPr>
          <w:rFonts w:asciiTheme="majorHAnsi" w:eastAsiaTheme="majorEastAsia" w:hAnsiTheme="majorHAnsi" w:cstheme="majorBidi"/>
        </w:rPr>
      </w:pPr>
      <w:r w:rsidRPr="7ED34959">
        <w:rPr>
          <w:rFonts w:asciiTheme="majorHAnsi" w:eastAsiaTheme="majorEastAsia" w:hAnsiTheme="majorHAnsi" w:cstheme="majorBidi"/>
        </w:rPr>
        <w:t xml:space="preserve">Promoting good attendance in school is crucial for ensuring your child's academic success and overall development. Regular attendance helps children build a solid educational foundation, develop social skills, and form positive habits that last a lifetime. Parents and carers play a vital role in this by ensuring children attend school daily, barring illness or other significant reasons. It is important to be aware that under current legislation, taking children out of school during term time without authorisation can lead to fines. </w:t>
      </w:r>
    </w:p>
    <w:p w14:paraId="57E53584" w14:textId="212DBB15" w:rsidR="0067698B" w:rsidRPr="0067698B" w:rsidRDefault="0067698B" w:rsidP="7ED34959">
      <w:pPr>
        <w:rPr>
          <w:rFonts w:asciiTheme="majorHAnsi" w:eastAsiaTheme="majorEastAsia" w:hAnsiTheme="majorHAnsi" w:cstheme="majorBidi"/>
        </w:rPr>
      </w:pPr>
      <w:r w:rsidRPr="7ED34959">
        <w:rPr>
          <w:rFonts w:asciiTheme="majorHAnsi" w:eastAsiaTheme="majorEastAsia" w:hAnsiTheme="majorHAnsi" w:cstheme="majorBidi"/>
        </w:rPr>
        <w:t>From 3</w:t>
      </w:r>
      <w:r w:rsidRPr="7ED34959">
        <w:rPr>
          <w:rFonts w:asciiTheme="majorHAnsi" w:eastAsiaTheme="majorEastAsia" w:hAnsiTheme="majorHAnsi" w:cstheme="majorBidi"/>
          <w:vertAlign w:val="superscript"/>
        </w:rPr>
        <w:t>rd</w:t>
      </w:r>
      <w:r w:rsidRPr="7ED34959">
        <w:rPr>
          <w:rFonts w:asciiTheme="majorHAnsi" w:eastAsiaTheme="majorEastAsia" w:hAnsiTheme="majorHAnsi" w:cstheme="majorBidi"/>
        </w:rPr>
        <w:t xml:space="preserve"> September 2024 (when pupils return to school after the summer holidays), we will be following Knowsley councils’ procedures. This means that parents could be fined</w:t>
      </w:r>
      <w:r w:rsidRPr="7ED34959">
        <w:rPr>
          <w:rFonts w:asciiTheme="majorHAnsi" w:eastAsiaTheme="majorEastAsia" w:hAnsiTheme="majorHAnsi" w:cstheme="majorBidi"/>
          <w:color w:val="040C28"/>
        </w:rPr>
        <w:t xml:space="preserve"> £60 per child per parent if paid within 21 days and £120 if paid between 22 and 28 days</w:t>
      </w:r>
      <w:r w:rsidRPr="7ED34959">
        <w:rPr>
          <w:rFonts w:asciiTheme="majorHAnsi" w:eastAsiaTheme="majorEastAsia" w:hAnsiTheme="majorHAnsi" w:cstheme="majorBidi"/>
          <w:color w:val="202124"/>
          <w:shd w:val="clear" w:color="auto" w:fill="FFFFFF"/>
        </w:rPr>
        <w:t>.</w:t>
      </w:r>
    </w:p>
    <w:p w14:paraId="5BFBEEB1" w14:textId="77777777" w:rsidR="0078410F" w:rsidRDefault="0078410F" w:rsidP="7ED34959">
      <w:pPr>
        <w:rPr>
          <w:rFonts w:asciiTheme="majorHAnsi" w:eastAsiaTheme="majorEastAsia" w:hAnsiTheme="majorHAnsi" w:cstheme="majorBidi"/>
        </w:rPr>
      </w:pPr>
    </w:p>
    <w:p w14:paraId="1CFB3408" w14:textId="77777777" w:rsidR="0078410F" w:rsidRDefault="0078410F" w:rsidP="7ED34959">
      <w:pPr>
        <w:rPr>
          <w:rFonts w:asciiTheme="majorHAnsi" w:eastAsiaTheme="majorEastAsia" w:hAnsiTheme="majorHAnsi" w:cstheme="majorBidi"/>
        </w:rPr>
      </w:pPr>
    </w:p>
    <w:p w14:paraId="0697AD7A" w14:textId="77777777" w:rsidR="0078410F" w:rsidRDefault="0078410F" w:rsidP="7ED34959">
      <w:pPr>
        <w:rPr>
          <w:rFonts w:asciiTheme="majorHAnsi" w:eastAsiaTheme="majorEastAsia" w:hAnsiTheme="majorHAnsi" w:cstheme="majorBidi"/>
        </w:rPr>
      </w:pPr>
    </w:p>
    <w:p w14:paraId="5896ADE7" w14:textId="6C07E98D" w:rsidR="0078410F" w:rsidRPr="0078410F" w:rsidRDefault="0078410F" w:rsidP="7ED34959">
      <w:pPr>
        <w:rPr>
          <w:rFonts w:asciiTheme="majorHAnsi" w:eastAsiaTheme="majorEastAsia" w:hAnsiTheme="majorHAnsi" w:cstheme="majorBidi"/>
          <w:kern w:val="0"/>
          <w:lang w:eastAsia="en-GB"/>
          <w14:ligatures w14:val="none"/>
        </w:rPr>
      </w:pPr>
      <w:r w:rsidRPr="7ED34959">
        <w:rPr>
          <w:rFonts w:asciiTheme="majorHAnsi" w:eastAsiaTheme="majorEastAsia" w:hAnsiTheme="majorHAnsi" w:cstheme="majorBidi"/>
        </w:rPr>
        <w:t>The Education (Pupil Registration) (England) Regulations 2006 stipulate that parents can be fined for unauthorized absences, including holidays. By working together to prioritize consistent attendance, we can help provide the best possible education and future opportunities for our children.</w:t>
      </w:r>
    </w:p>
    <w:p w14:paraId="49B87665" w14:textId="77777777" w:rsidR="009D3941" w:rsidRDefault="009D3941" w:rsidP="7ED34959">
      <w:pPr>
        <w:rPr>
          <w:rFonts w:asciiTheme="majorHAnsi" w:eastAsiaTheme="majorEastAsia" w:hAnsiTheme="majorHAnsi" w:cstheme="majorBidi"/>
        </w:rPr>
      </w:pPr>
    </w:p>
    <w:sectPr w:rsidR="009D39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0F"/>
    <w:rsid w:val="001A699B"/>
    <w:rsid w:val="00266F89"/>
    <w:rsid w:val="004F02EB"/>
    <w:rsid w:val="005E1927"/>
    <w:rsid w:val="0067698B"/>
    <w:rsid w:val="0078410F"/>
    <w:rsid w:val="009D3941"/>
    <w:rsid w:val="00D63759"/>
    <w:rsid w:val="00DB3AE2"/>
    <w:rsid w:val="00EC1398"/>
    <w:rsid w:val="7553863B"/>
    <w:rsid w:val="7ED34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B516C"/>
  <w15:chartTrackingRefBased/>
  <w15:docId w15:val="{D538A2DD-6CEB-654C-862B-0C05B4E21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410F"/>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10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956</Characters>
  <Application>Microsoft Office Word</Application>
  <DocSecurity>0</DocSecurity>
  <Lines>7</Lines>
  <Paragraphs>2</Paragraphs>
  <ScaleCrop>false</ScaleCrop>
  <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Whitehall</dc:creator>
  <cp:keywords/>
  <dc:description/>
  <cp:lastModifiedBy>Faye Stevenson</cp:lastModifiedBy>
  <cp:revision>2</cp:revision>
  <dcterms:created xsi:type="dcterms:W3CDTF">2024-06-25T12:51:00Z</dcterms:created>
  <dcterms:modified xsi:type="dcterms:W3CDTF">2024-06-25T12:51:00Z</dcterms:modified>
</cp:coreProperties>
</file>