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DD22" w14:textId="3342BA64" w:rsidR="00F24B83" w:rsidRDefault="00926B05" w:rsidP="009B5233">
      <w:pPr>
        <w:jc w:val="center"/>
        <w:rPr>
          <w:rFonts w:ascii="Century Gothic" w:hAnsi="Century Gothic"/>
          <w:b/>
          <w:sz w:val="40"/>
          <w:szCs w:val="40"/>
          <w:u w:val="single"/>
        </w:rPr>
      </w:pPr>
      <w:r>
        <w:rPr>
          <w:rFonts w:ascii="Century Gothic" w:hAnsi="Century Gothic"/>
          <w:b/>
          <w:noProof/>
          <w:sz w:val="40"/>
          <w:szCs w:val="40"/>
          <w:u w:val="single"/>
        </w:rPr>
        <w:drawing>
          <wp:anchor distT="0" distB="0" distL="114300" distR="114300" simplePos="0" relativeHeight="251658240" behindDoc="0" locked="0" layoutInCell="1" allowOverlap="1" wp14:anchorId="5BFCD8E5" wp14:editId="792B9C2C">
            <wp:simplePos x="0" y="0"/>
            <wp:positionH relativeFrom="margin">
              <wp:align>center</wp:align>
            </wp:positionH>
            <wp:positionV relativeFrom="paragraph">
              <wp:posOffset>-727075</wp:posOffset>
            </wp:positionV>
            <wp:extent cx="3743325" cy="31813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3325" cy="318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0E2F8" w14:textId="7DE05535" w:rsidR="00F24B83" w:rsidRDefault="00F24B83" w:rsidP="009B5233">
      <w:pPr>
        <w:jc w:val="center"/>
        <w:rPr>
          <w:rFonts w:ascii="Century Gothic" w:hAnsi="Century Gothic"/>
          <w:b/>
          <w:sz w:val="40"/>
          <w:szCs w:val="40"/>
          <w:u w:val="single"/>
        </w:rPr>
      </w:pPr>
    </w:p>
    <w:p w14:paraId="0AE036C4" w14:textId="77777777" w:rsidR="00F24B83" w:rsidRDefault="00F24B83" w:rsidP="009B5233">
      <w:pPr>
        <w:jc w:val="center"/>
        <w:rPr>
          <w:rFonts w:ascii="Century Gothic" w:hAnsi="Century Gothic"/>
          <w:b/>
          <w:sz w:val="40"/>
          <w:szCs w:val="40"/>
          <w:u w:val="single"/>
        </w:rPr>
      </w:pPr>
    </w:p>
    <w:p w14:paraId="5EFA87AC" w14:textId="77777777" w:rsidR="00926B05" w:rsidRDefault="00926B05" w:rsidP="009B5233">
      <w:pPr>
        <w:jc w:val="center"/>
        <w:rPr>
          <w:rFonts w:ascii="Century Gothic" w:hAnsi="Century Gothic"/>
          <w:b/>
          <w:sz w:val="40"/>
          <w:szCs w:val="40"/>
          <w:u w:val="single"/>
        </w:rPr>
      </w:pPr>
    </w:p>
    <w:p w14:paraId="7523A21D" w14:textId="77777777" w:rsidR="00926B05" w:rsidRDefault="00926B05" w:rsidP="009B5233">
      <w:pPr>
        <w:jc w:val="center"/>
        <w:rPr>
          <w:rFonts w:ascii="Century Gothic" w:hAnsi="Century Gothic"/>
          <w:b/>
          <w:sz w:val="40"/>
          <w:szCs w:val="40"/>
          <w:u w:val="single"/>
        </w:rPr>
      </w:pPr>
    </w:p>
    <w:p w14:paraId="29764A45" w14:textId="77777777" w:rsidR="00926B05" w:rsidRDefault="00926B05" w:rsidP="009B5233">
      <w:pPr>
        <w:jc w:val="center"/>
        <w:rPr>
          <w:rFonts w:ascii="Century Gothic" w:hAnsi="Century Gothic"/>
          <w:b/>
          <w:sz w:val="40"/>
          <w:szCs w:val="40"/>
          <w:u w:val="single"/>
        </w:rPr>
      </w:pPr>
    </w:p>
    <w:p w14:paraId="68825613" w14:textId="730F3522" w:rsidR="00D44942" w:rsidRDefault="00002739" w:rsidP="009B5233">
      <w:pPr>
        <w:jc w:val="center"/>
        <w:rPr>
          <w:rFonts w:ascii="Century Gothic" w:hAnsi="Century Gothic"/>
          <w:b/>
          <w:sz w:val="40"/>
          <w:szCs w:val="40"/>
          <w:u w:val="single"/>
        </w:rPr>
      </w:pPr>
      <w:r w:rsidRPr="00BC0606">
        <w:rPr>
          <w:rFonts w:ascii="Century Gothic" w:hAnsi="Century Gothic"/>
          <w:b/>
          <w:sz w:val="40"/>
          <w:szCs w:val="40"/>
          <w:u w:val="single"/>
        </w:rPr>
        <w:t>Cu</w:t>
      </w:r>
      <w:r w:rsidR="004D16A3">
        <w:rPr>
          <w:rFonts w:ascii="Century Gothic" w:hAnsi="Century Gothic"/>
          <w:b/>
          <w:sz w:val="40"/>
          <w:szCs w:val="40"/>
          <w:u w:val="single"/>
        </w:rPr>
        <w:t>ltural Capital</w:t>
      </w:r>
      <w:r w:rsidR="00F24B83">
        <w:rPr>
          <w:rFonts w:ascii="Century Gothic" w:hAnsi="Century Gothic"/>
          <w:b/>
          <w:sz w:val="40"/>
          <w:szCs w:val="40"/>
          <w:u w:val="single"/>
        </w:rPr>
        <w:t xml:space="preserve"> at Halsnead Primary School</w:t>
      </w:r>
    </w:p>
    <w:p w14:paraId="67BEB675"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7"/>
          <w:szCs w:val="27"/>
          <w:lang w:eastAsia="en-GB"/>
        </w:rPr>
        <w:t>What is Cultural Capital?</w:t>
      </w:r>
    </w:p>
    <w:p w14:paraId="1A6AA237"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Cultural capital is the accumulation of knowledge, behaviours, and skills that a child can draw upon and which demonstrates their cultural awareness, knowledge and competence; it is one of the key ingredients a child will draw upon to be successful in society, their career and the world of work.</w:t>
      </w:r>
    </w:p>
    <w:p w14:paraId="07DDC730"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Cultural capital promotes social mobility and success.</w:t>
      </w:r>
    </w:p>
    <w:p w14:paraId="622F408C"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Cultural capital gives a child power. It helps them achieve goals, become successful, and rise up the social ladder without necessarily having wealth or financial capital.</w:t>
      </w:r>
    </w:p>
    <w:p w14:paraId="49CC18F8"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Cultural capital is having assets that give children the desire to aspire and achieve social mobility whatever their starting point.</w:t>
      </w:r>
    </w:p>
    <w:p w14:paraId="552E0347" w14:textId="77777777" w:rsidR="008F3673" w:rsidRDefault="008F3673" w:rsidP="004D16A3">
      <w:pPr>
        <w:spacing w:before="300" w:after="150" w:line="240" w:lineRule="auto"/>
        <w:outlineLvl w:val="2"/>
        <w:rPr>
          <w:rFonts w:ascii="Arial" w:eastAsia="Times New Roman" w:hAnsi="Arial" w:cs="Arial"/>
          <w:b/>
          <w:bCs/>
          <w:color w:val="34495E"/>
          <w:sz w:val="24"/>
          <w:szCs w:val="24"/>
          <w:lang w:eastAsia="en-GB"/>
        </w:rPr>
      </w:pPr>
    </w:p>
    <w:p w14:paraId="04E3846B" w14:textId="77777777" w:rsidR="008F3673" w:rsidRDefault="008F3673" w:rsidP="004D16A3">
      <w:pPr>
        <w:spacing w:before="300" w:after="150" w:line="240" w:lineRule="auto"/>
        <w:outlineLvl w:val="2"/>
        <w:rPr>
          <w:rFonts w:ascii="Arial" w:eastAsia="Times New Roman" w:hAnsi="Arial" w:cs="Arial"/>
          <w:b/>
          <w:bCs/>
          <w:color w:val="34495E"/>
          <w:sz w:val="24"/>
          <w:szCs w:val="24"/>
          <w:lang w:eastAsia="en-GB"/>
        </w:rPr>
      </w:pPr>
    </w:p>
    <w:p w14:paraId="35E6C154" w14:textId="6140900F"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lastRenderedPageBreak/>
        <w:t>Policy Rationale</w:t>
      </w:r>
    </w:p>
    <w:p w14:paraId="7093882F" w14:textId="171EC74A" w:rsid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 xml:space="preserve">At </w:t>
      </w:r>
      <w:r>
        <w:rPr>
          <w:rFonts w:ascii="Arial" w:eastAsia="Times New Roman" w:hAnsi="Arial" w:cs="Arial"/>
          <w:color w:val="333333"/>
          <w:sz w:val="24"/>
          <w:szCs w:val="24"/>
          <w:lang w:eastAsia="en-GB"/>
        </w:rPr>
        <w:t>Halsnead Primary School</w:t>
      </w:r>
      <w:r w:rsidRPr="004D16A3">
        <w:rPr>
          <w:rFonts w:ascii="Arial" w:eastAsia="Times New Roman" w:hAnsi="Arial" w:cs="Arial"/>
          <w:color w:val="333333"/>
          <w:sz w:val="24"/>
          <w:szCs w:val="24"/>
          <w:lang w:eastAsia="en-GB"/>
        </w:rPr>
        <w:t>, we recognise that for children to aspire and be successful academically and in the wider areas of their lives, they need to be given rich and sustained opportunities to develop their cultural capital.</w:t>
      </w:r>
    </w:p>
    <w:p w14:paraId="00E59666" w14:textId="12BA4D34" w:rsidR="008F3673" w:rsidRDefault="008F3673" w:rsidP="004D16A3">
      <w:pPr>
        <w:spacing w:after="15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Our character curriculum </w:t>
      </w:r>
      <w:r w:rsidR="005E4552">
        <w:rPr>
          <w:rFonts w:ascii="Arial" w:eastAsia="Times New Roman" w:hAnsi="Arial" w:cs="Arial"/>
          <w:color w:val="333333"/>
          <w:sz w:val="24"/>
          <w:szCs w:val="24"/>
          <w:lang w:eastAsia="en-GB"/>
        </w:rPr>
        <w:t xml:space="preserve">is designed to give children a wide range of experiences where they can </w:t>
      </w:r>
      <w:r w:rsidR="00DF12D3">
        <w:rPr>
          <w:rFonts w:ascii="Arial" w:eastAsia="Times New Roman" w:hAnsi="Arial" w:cs="Arial"/>
          <w:color w:val="333333"/>
          <w:sz w:val="24"/>
          <w:szCs w:val="24"/>
          <w:lang w:eastAsia="en-GB"/>
        </w:rPr>
        <w:t xml:space="preserve">have the opportunity to apply their growing knowledge of value behaviours </w:t>
      </w:r>
      <w:r w:rsidR="009E0A31">
        <w:rPr>
          <w:rFonts w:ascii="Arial" w:eastAsia="Times New Roman" w:hAnsi="Arial" w:cs="Arial"/>
          <w:color w:val="333333"/>
          <w:sz w:val="24"/>
          <w:szCs w:val="24"/>
          <w:lang w:eastAsia="en-GB"/>
        </w:rPr>
        <w:t xml:space="preserve">in a range of contexts. </w:t>
      </w:r>
    </w:p>
    <w:p w14:paraId="2DC209EF" w14:textId="1B94F024" w:rsidR="009E0A31" w:rsidRDefault="009E0A31" w:rsidP="004D16A3">
      <w:pPr>
        <w:spacing w:after="15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Our cultural capital overview maps out weekly value behaviours, as well as </w:t>
      </w:r>
      <w:r w:rsidR="00232D0A">
        <w:rPr>
          <w:rFonts w:ascii="Arial" w:eastAsia="Times New Roman" w:hAnsi="Arial" w:cs="Arial"/>
          <w:color w:val="333333"/>
          <w:sz w:val="24"/>
          <w:szCs w:val="24"/>
          <w:lang w:eastAsia="en-GB"/>
        </w:rPr>
        <w:t xml:space="preserve">knowledge of significant individuals and their achievements. Children focus on local, UK and World impact of these significant people. Through the character curriculum, children are given the opportunity to take part in projects to have their own impact on a local, UK and global level. </w:t>
      </w:r>
    </w:p>
    <w:p w14:paraId="38998CA4" w14:textId="77777777" w:rsidR="00232D0A" w:rsidRPr="004D16A3" w:rsidRDefault="00232D0A" w:rsidP="004D16A3">
      <w:pPr>
        <w:spacing w:after="150" w:line="240" w:lineRule="auto"/>
        <w:rPr>
          <w:rFonts w:ascii="Arial" w:eastAsia="Times New Roman" w:hAnsi="Arial" w:cs="Arial"/>
          <w:color w:val="333333"/>
          <w:sz w:val="24"/>
          <w:szCs w:val="24"/>
          <w:lang w:eastAsia="en-GB"/>
        </w:rPr>
      </w:pPr>
    </w:p>
    <w:p w14:paraId="66DC56A7"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school recognises that there are six key areas of development that are interrelated and cumulatively contribute to the sum of a child’s cultural capital:</w:t>
      </w:r>
    </w:p>
    <w:p w14:paraId="2DF52DF2" w14:textId="77777777" w:rsidR="004D16A3" w:rsidRPr="004D16A3" w:rsidRDefault="004D16A3" w:rsidP="004D16A3">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Personal Development</w:t>
      </w:r>
    </w:p>
    <w:p w14:paraId="31F05842" w14:textId="77777777" w:rsidR="004D16A3" w:rsidRPr="004D16A3" w:rsidRDefault="004D16A3" w:rsidP="004D16A3">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Social Development, including political and current affairs awareness</w:t>
      </w:r>
    </w:p>
    <w:p w14:paraId="6C76B06B" w14:textId="77777777" w:rsidR="004D16A3" w:rsidRPr="004D16A3" w:rsidRDefault="004D16A3" w:rsidP="004D16A3">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Physical Development</w:t>
      </w:r>
    </w:p>
    <w:p w14:paraId="205AEDE9" w14:textId="77777777" w:rsidR="004D16A3" w:rsidRPr="004D16A3" w:rsidRDefault="004D16A3" w:rsidP="004D16A3">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Spiritual Development</w:t>
      </w:r>
    </w:p>
    <w:p w14:paraId="5B65D2FE" w14:textId="77777777" w:rsidR="004D16A3" w:rsidRPr="004D16A3" w:rsidRDefault="004D16A3" w:rsidP="004D16A3">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Moral Development</w:t>
      </w:r>
    </w:p>
    <w:p w14:paraId="6C5C41D2" w14:textId="12F25A73" w:rsidR="004D16A3" w:rsidRDefault="004D16A3" w:rsidP="004D16A3">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Cultural development</w:t>
      </w:r>
    </w:p>
    <w:p w14:paraId="76849B08" w14:textId="583C7705" w:rsidR="00413A26" w:rsidRDefault="00413A26" w:rsidP="00413A26">
      <w:pPr>
        <w:spacing w:before="100" w:beforeAutospacing="1" w:after="100" w:afterAutospacing="1" w:line="240" w:lineRule="auto"/>
        <w:rPr>
          <w:rFonts w:ascii="Arial" w:eastAsia="Times New Roman" w:hAnsi="Arial" w:cs="Arial"/>
          <w:color w:val="333333"/>
          <w:sz w:val="24"/>
          <w:szCs w:val="24"/>
          <w:lang w:eastAsia="en-GB"/>
        </w:rPr>
      </w:pPr>
    </w:p>
    <w:p w14:paraId="22AED110" w14:textId="77777777" w:rsidR="00413A26" w:rsidRPr="004D16A3" w:rsidRDefault="00413A26" w:rsidP="00413A26">
      <w:pPr>
        <w:spacing w:before="100" w:beforeAutospacing="1" w:after="100" w:afterAutospacing="1" w:line="240" w:lineRule="auto"/>
        <w:rPr>
          <w:rFonts w:ascii="Arial" w:eastAsia="Times New Roman" w:hAnsi="Arial" w:cs="Arial"/>
          <w:color w:val="333333"/>
          <w:sz w:val="24"/>
          <w:szCs w:val="24"/>
          <w:lang w:eastAsia="en-GB"/>
        </w:rPr>
      </w:pPr>
    </w:p>
    <w:p w14:paraId="2A56168B"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Summary of the key areas of coverage for each area of Cultural Capital Development:</w:t>
      </w:r>
    </w:p>
    <w:p w14:paraId="43AB92B6"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t>Personal development</w:t>
      </w:r>
    </w:p>
    <w:p w14:paraId="28281D25"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Citizenship, Personal, Social and Health Education provision;</w:t>
      </w:r>
    </w:p>
    <w:p w14:paraId="25F2E3CB"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school’s wider pastoral framework;</w:t>
      </w:r>
    </w:p>
    <w:p w14:paraId="7219A3EE"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lastRenderedPageBreak/>
        <w:t>Growth mindset support – resilience development strategies;</w:t>
      </w:r>
    </w:p>
    <w:p w14:paraId="5CB2E2B6"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Transition support;</w:t>
      </w:r>
    </w:p>
    <w:p w14:paraId="55B046B1"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Work to develop confidence e.g. role play, supporting peers;</w:t>
      </w:r>
    </w:p>
    <w:p w14:paraId="6694E7B0"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Activities focused on building self-esteem;</w:t>
      </w:r>
    </w:p>
    <w:p w14:paraId="798940A6" w14:textId="77777777" w:rsidR="004D16A3" w:rsidRPr="004D16A3" w:rsidRDefault="004D16A3" w:rsidP="004D16A3">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Mental Health &amp; well-being provision.</w:t>
      </w:r>
    </w:p>
    <w:p w14:paraId="218207DC"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t>Social Development</w:t>
      </w:r>
    </w:p>
    <w:p w14:paraId="14743799" w14:textId="77777777" w:rsidR="004D16A3" w:rsidRPr="004D16A3" w:rsidRDefault="004D16A3"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Personal, Social and Health Education provision;</w:t>
      </w:r>
    </w:p>
    <w:p w14:paraId="4985B6A8" w14:textId="77777777" w:rsidR="004D16A3" w:rsidRPr="004D16A3" w:rsidRDefault="004D16A3"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 xml:space="preserve">Volunteering and charitable work – </w:t>
      </w:r>
      <w:proofErr w:type="spellStart"/>
      <w:r w:rsidRPr="004D16A3">
        <w:rPr>
          <w:rFonts w:ascii="Arial" w:eastAsia="Times New Roman" w:hAnsi="Arial" w:cs="Arial"/>
          <w:color w:val="333333"/>
          <w:sz w:val="24"/>
          <w:szCs w:val="24"/>
          <w:lang w:eastAsia="en-GB"/>
        </w:rPr>
        <w:t>eg.</w:t>
      </w:r>
      <w:proofErr w:type="spellEnd"/>
      <w:r w:rsidRPr="004D16A3">
        <w:rPr>
          <w:rFonts w:ascii="Arial" w:eastAsia="Times New Roman" w:hAnsi="Arial" w:cs="Arial"/>
          <w:color w:val="333333"/>
          <w:sz w:val="24"/>
          <w:szCs w:val="24"/>
          <w:lang w:eastAsia="en-GB"/>
        </w:rPr>
        <w:t xml:space="preserve"> raising funds for NSPCC and other charities;</w:t>
      </w:r>
    </w:p>
    <w:p w14:paraId="29BD2F36" w14:textId="6A362E18" w:rsidR="004D16A3" w:rsidRPr="004D16A3" w:rsidRDefault="004D16A3"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 xml:space="preserve">Pupil Voice – </w:t>
      </w:r>
      <w:r w:rsidR="007455AC">
        <w:rPr>
          <w:rFonts w:ascii="Arial" w:eastAsia="Times New Roman" w:hAnsi="Arial" w:cs="Arial"/>
          <w:color w:val="333333"/>
          <w:sz w:val="24"/>
          <w:szCs w:val="24"/>
          <w:lang w:eastAsia="en-GB"/>
        </w:rPr>
        <w:t xml:space="preserve">subject leadership pupil teams, </w:t>
      </w:r>
      <w:r w:rsidR="00F45FD4">
        <w:rPr>
          <w:rFonts w:ascii="Arial" w:eastAsia="Times New Roman" w:hAnsi="Arial" w:cs="Arial"/>
          <w:color w:val="333333"/>
          <w:sz w:val="24"/>
          <w:szCs w:val="24"/>
          <w:lang w:eastAsia="en-GB"/>
        </w:rPr>
        <w:t>pupil voice during subject impact time</w:t>
      </w:r>
    </w:p>
    <w:p w14:paraId="59C8FED6" w14:textId="3B9331D9" w:rsidR="004D16A3" w:rsidRDefault="004D16A3"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Pastoral support from all staff</w:t>
      </w:r>
    </w:p>
    <w:p w14:paraId="18EC3796" w14:textId="5150B923" w:rsidR="00F45FD4" w:rsidRDefault="00F45FD4"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Mentor systems – every Year 6 child has an adult mentor, every Year 6 child mentors a younger child</w:t>
      </w:r>
    </w:p>
    <w:p w14:paraId="20DB671B" w14:textId="03E47DFC" w:rsidR="00F45FD4" w:rsidRDefault="00F45FD4"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Reading buddies</w:t>
      </w:r>
    </w:p>
    <w:p w14:paraId="6FC1D262" w14:textId="2D7062A4" w:rsidR="00F45FD4" w:rsidRDefault="00F45FD4"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Maths champions</w:t>
      </w:r>
    </w:p>
    <w:p w14:paraId="4B84EFAA" w14:textId="6AC94B42" w:rsidR="00F45FD4" w:rsidRPr="004D16A3" w:rsidRDefault="00F45FD4" w:rsidP="004D16A3">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Sport leaders</w:t>
      </w:r>
    </w:p>
    <w:p w14:paraId="0EE537E1"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t>Physical Development</w:t>
      </w:r>
    </w:p>
    <w:p w14:paraId="0A9D67F1" w14:textId="77777777"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Physical Education curriculum;</w:t>
      </w:r>
    </w:p>
    <w:p w14:paraId="53A93AAD" w14:textId="77777777"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Healthy Eating policies and catering provision;</w:t>
      </w:r>
    </w:p>
    <w:p w14:paraId="1E3CEC8C" w14:textId="77777777"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Anti-bullying and safeguarding policies and strategies;</w:t>
      </w:r>
    </w:p>
    <w:p w14:paraId="224B6757" w14:textId="77777777"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Health Education dimension of the PSHE programme, including strands on drugs, smoking and alcohol;</w:t>
      </w:r>
    </w:p>
    <w:p w14:paraId="41C83C16" w14:textId="77777777"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extra-curricular clubs related to sports and well-being;</w:t>
      </w:r>
    </w:p>
    <w:p w14:paraId="39B5FCC5" w14:textId="77777777"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celebration of sporting achievement including personal fitness and competitive sport;</w:t>
      </w:r>
    </w:p>
    <w:p w14:paraId="15AEF72C" w14:textId="0820B738" w:rsidR="004D16A3" w:rsidRP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Activity-based residential visit</w:t>
      </w:r>
      <w:r w:rsidR="00F45FD4">
        <w:rPr>
          <w:rFonts w:ascii="Arial" w:eastAsia="Times New Roman" w:hAnsi="Arial" w:cs="Arial"/>
          <w:color w:val="333333"/>
          <w:sz w:val="24"/>
          <w:szCs w:val="24"/>
          <w:lang w:eastAsia="en-GB"/>
        </w:rPr>
        <w:t xml:space="preserve"> for Year 5</w:t>
      </w:r>
    </w:p>
    <w:p w14:paraId="744D1225" w14:textId="6A2188ED" w:rsidR="004D16A3" w:rsidRDefault="004D16A3"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Design and Technology units related to food preparation and nutrition;</w:t>
      </w:r>
    </w:p>
    <w:p w14:paraId="238EE509" w14:textId="308AA45C" w:rsidR="00F45FD4" w:rsidRPr="004D16A3" w:rsidRDefault="00F45FD4" w:rsidP="004D16A3">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Wellbeing </w:t>
      </w:r>
      <w:r w:rsidR="0082765C">
        <w:rPr>
          <w:rFonts w:ascii="Arial" w:eastAsia="Times New Roman" w:hAnsi="Arial" w:cs="Arial"/>
          <w:color w:val="333333"/>
          <w:sz w:val="24"/>
          <w:szCs w:val="24"/>
          <w:lang w:eastAsia="en-GB"/>
        </w:rPr>
        <w:t>part of PE curriculum</w:t>
      </w:r>
    </w:p>
    <w:p w14:paraId="4BBE1A5D"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t>Spiritual Development</w:t>
      </w:r>
    </w:p>
    <w:p w14:paraId="5706449D" w14:textId="77777777" w:rsidR="004D16A3" w:rsidRPr="004D16A3" w:rsidRDefault="004D16A3" w:rsidP="004D16A3">
      <w:pPr>
        <w:numPr>
          <w:ilvl w:val="0"/>
          <w:numId w:val="7"/>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Religious Education Curriculum;</w:t>
      </w:r>
    </w:p>
    <w:p w14:paraId="26832B48" w14:textId="77777777" w:rsidR="004D16A3" w:rsidRPr="004D16A3" w:rsidRDefault="004D16A3" w:rsidP="004D16A3">
      <w:pPr>
        <w:numPr>
          <w:ilvl w:val="0"/>
          <w:numId w:val="7"/>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lastRenderedPageBreak/>
        <w:t>Our collective acts of reflection;</w:t>
      </w:r>
    </w:p>
    <w:p w14:paraId="11202062" w14:textId="77777777" w:rsidR="004D16A3" w:rsidRPr="004D16A3" w:rsidRDefault="004D16A3" w:rsidP="004D16A3">
      <w:pPr>
        <w:numPr>
          <w:ilvl w:val="0"/>
          <w:numId w:val="7"/>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Support for the expression of individual faiths;</w:t>
      </w:r>
    </w:p>
    <w:p w14:paraId="1886FE0F" w14:textId="318259E5" w:rsidR="004D16A3" w:rsidRPr="004D16A3" w:rsidRDefault="004D16A3" w:rsidP="004D16A3">
      <w:pPr>
        <w:numPr>
          <w:ilvl w:val="0"/>
          <w:numId w:val="7"/>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Inter-faith and faith-specific activities</w:t>
      </w:r>
      <w:r w:rsidR="0082765C">
        <w:rPr>
          <w:rFonts w:ascii="Arial" w:eastAsia="Times New Roman" w:hAnsi="Arial" w:cs="Arial"/>
          <w:color w:val="333333"/>
          <w:sz w:val="24"/>
          <w:szCs w:val="24"/>
          <w:lang w:eastAsia="en-GB"/>
        </w:rPr>
        <w:t xml:space="preserve"> and speakers</w:t>
      </w:r>
    </w:p>
    <w:p w14:paraId="0DCD509B" w14:textId="77777777" w:rsidR="004D16A3" w:rsidRPr="004D16A3" w:rsidRDefault="004D16A3" w:rsidP="004D16A3">
      <w:pPr>
        <w:numPr>
          <w:ilvl w:val="0"/>
          <w:numId w:val="7"/>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Visits to religious buildings and centres;</w:t>
      </w:r>
    </w:p>
    <w:p w14:paraId="189A04E8"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t>Moral Development</w:t>
      </w:r>
    </w:p>
    <w:p w14:paraId="67BAED67" w14:textId="506FAF19" w:rsidR="004D16A3" w:rsidRDefault="004D16A3" w:rsidP="004D16A3">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Religious Education Curriculum;</w:t>
      </w:r>
    </w:p>
    <w:p w14:paraId="679D28FF" w14:textId="38C90C21" w:rsidR="00C55C29" w:rsidRPr="004D16A3" w:rsidRDefault="00C55C29" w:rsidP="004D16A3">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The PSHE curriculum</w:t>
      </w:r>
    </w:p>
    <w:p w14:paraId="0932804F" w14:textId="77777777" w:rsidR="004D16A3" w:rsidRPr="004D16A3" w:rsidRDefault="004D16A3" w:rsidP="004D16A3">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The school’s Behaviour policy;</w:t>
      </w:r>
    </w:p>
    <w:p w14:paraId="7170FBC9" w14:textId="70BF86C5" w:rsidR="004D16A3" w:rsidRDefault="004D16A3" w:rsidP="004D16A3">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Contributions to local, national and international charitable projects.</w:t>
      </w:r>
    </w:p>
    <w:p w14:paraId="522AE9DF" w14:textId="6583B5CA" w:rsidR="0082765C" w:rsidRPr="004D16A3" w:rsidRDefault="0082765C" w:rsidP="00C55C29">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Character curriculum projects</w:t>
      </w:r>
    </w:p>
    <w:p w14:paraId="16784ADA" w14:textId="77777777" w:rsidR="004D16A3" w:rsidRPr="004D16A3" w:rsidRDefault="004D16A3" w:rsidP="004D16A3">
      <w:pPr>
        <w:spacing w:before="300" w:after="150" w:line="240" w:lineRule="auto"/>
        <w:outlineLvl w:val="2"/>
        <w:rPr>
          <w:rFonts w:ascii="Arial" w:eastAsia="Times New Roman" w:hAnsi="Arial" w:cs="Arial"/>
          <w:b/>
          <w:bCs/>
          <w:color w:val="324965"/>
          <w:sz w:val="36"/>
          <w:szCs w:val="36"/>
          <w:lang w:eastAsia="en-GB"/>
        </w:rPr>
      </w:pPr>
      <w:r w:rsidRPr="004D16A3">
        <w:rPr>
          <w:rFonts w:ascii="Arial" w:eastAsia="Times New Roman" w:hAnsi="Arial" w:cs="Arial"/>
          <w:b/>
          <w:bCs/>
          <w:color w:val="34495E"/>
          <w:sz w:val="24"/>
          <w:szCs w:val="24"/>
          <w:lang w:eastAsia="en-GB"/>
        </w:rPr>
        <w:t>Cultural Development</w:t>
      </w:r>
    </w:p>
    <w:p w14:paraId="1FDC585A" w14:textId="77777777" w:rsidR="004D16A3" w:rsidRPr="004D16A3" w:rsidRDefault="004D16A3" w:rsidP="004D16A3">
      <w:pPr>
        <w:numPr>
          <w:ilvl w:val="0"/>
          <w:numId w:val="9"/>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Citizenship education through PSHE;</w:t>
      </w:r>
    </w:p>
    <w:p w14:paraId="63362F4A" w14:textId="77777777" w:rsidR="004D16A3" w:rsidRPr="004D16A3" w:rsidRDefault="004D16A3" w:rsidP="004D16A3">
      <w:pPr>
        <w:numPr>
          <w:ilvl w:val="0"/>
          <w:numId w:val="9"/>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Arts education including Music and Drama;</w:t>
      </w:r>
    </w:p>
    <w:p w14:paraId="30C1055F" w14:textId="77777777" w:rsidR="004D16A3" w:rsidRPr="004D16A3" w:rsidRDefault="004D16A3" w:rsidP="004D16A3">
      <w:pPr>
        <w:numPr>
          <w:ilvl w:val="0"/>
          <w:numId w:val="9"/>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Access to the languages and cultures of other countries through the Geography and MFL curriculum;</w:t>
      </w:r>
    </w:p>
    <w:p w14:paraId="77F7DF08" w14:textId="60B0AAD8" w:rsidR="004D16A3" w:rsidRPr="004D16A3" w:rsidRDefault="004D16A3" w:rsidP="004D16A3">
      <w:pPr>
        <w:numPr>
          <w:ilvl w:val="0"/>
          <w:numId w:val="9"/>
        </w:numPr>
        <w:spacing w:before="100" w:beforeAutospacing="1" w:after="100" w:afterAutospacing="1"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Promotion of racial equality and community cohesion</w:t>
      </w:r>
    </w:p>
    <w:p w14:paraId="7B3427B8" w14:textId="77777777" w:rsidR="004D16A3" w:rsidRPr="004D16A3" w:rsidRDefault="004D16A3" w:rsidP="004D16A3">
      <w:pPr>
        <w:spacing w:after="150" w:line="240" w:lineRule="auto"/>
        <w:rPr>
          <w:rFonts w:ascii="Arial" w:eastAsia="Times New Roman" w:hAnsi="Arial" w:cs="Arial"/>
          <w:color w:val="333333"/>
          <w:sz w:val="24"/>
          <w:szCs w:val="24"/>
          <w:lang w:eastAsia="en-GB"/>
        </w:rPr>
      </w:pPr>
      <w:r w:rsidRPr="004D16A3">
        <w:rPr>
          <w:rFonts w:ascii="Arial" w:eastAsia="Times New Roman" w:hAnsi="Arial" w:cs="Arial"/>
          <w:color w:val="333333"/>
          <w:sz w:val="24"/>
          <w:szCs w:val="24"/>
          <w:lang w:eastAsia="en-GB"/>
        </w:rPr>
        <w:t>Each curriculum area makes its own contribution to children’s cultural capital development and supports SMSC across the school.</w:t>
      </w:r>
    </w:p>
    <w:p w14:paraId="0E810F89" w14:textId="283582A3" w:rsidR="004D16A3" w:rsidRDefault="004D16A3" w:rsidP="009B5233">
      <w:pPr>
        <w:jc w:val="center"/>
        <w:rPr>
          <w:rFonts w:ascii="Arial" w:eastAsia="Times New Roman" w:hAnsi="Arial" w:cs="Arial"/>
          <w:color w:val="333333"/>
          <w:sz w:val="24"/>
          <w:szCs w:val="24"/>
          <w:lang w:eastAsia="en-GB"/>
        </w:rPr>
      </w:pPr>
    </w:p>
    <w:p w14:paraId="71B20214" w14:textId="77777777" w:rsidR="00E65D1A" w:rsidRDefault="00E65D1A" w:rsidP="009B5233">
      <w:pPr>
        <w:jc w:val="center"/>
        <w:rPr>
          <w:rFonts w:ascii="Arial" w:eastAsia="Times New Roman" w:hAnsi="Arial" w:cs="Arial"/>
          <w:color w:val="333333"/>
          <w:sz w:val="24"/>
          <w:szCs w:val="24"/>
          <w:lang w:eastAsia="en-GB"/>
        </w:rPr>
      </w:pPr>
    </w:p>
    <w:p w14:paraId="7E1A2182" w14:textId="77777777" w:rsidR="00E65D1A" w:rsidRDefault="00E65D1A" w:rsidP="009B5233">
      <w:pPr>
        <w:jc w:val="center"/>
        <w:rPr>
          <w:rFonts w:ascii="Arial" w:eastAsia="Times New Roman" w:hAnsi="Arial" w:cs="Arial"/>
          <w:color w:val="333333"/>
          <w:sz w:val="24"/>
          <w:szCs w:val="24"/>
          <w:lang w:eastAsia="en-GB"/>
        </w:rPr>
      </w:pPr>
    </w:p>
    <w:p w14:paraId="31BFA04C" w14:textId="77777777" w:rsidR="00E65D1A" w:rsidRDefault="00E65D1A" w:rsidP="009B5233">
      <w:pPr>
        <w:jc w:val="center"/>
        <w:rPr>
          <w:rFonts w:ascii="Arial" w:eastAsia="Times New Roman" w:hAnsi="Arial" w:cs="Arial"/>
          <w:color w:val="333333"/>
          <w:sz w:val="24"/>
          <w:szCs w:val="24"/>
          <w:lang w:eastAsia="en-GB"/>
        </w:rPr>
      </w:pPr>
    </w:p>
    <w:p w14:paraId="70F41FF6" w14:textId="77777777" w:rsidR="00E65D1A" w:rsidRDefault="00E65D1A" w:rsidP="009B5233">
      <w:pPr>
        <w:jc w:val="center"/>
        <w:rPr>
          <w:rFonts w:ascii="Arial" w:eastAsia="Times New Roman" w:hAnsi="Arial" w:cs="Arial"/>
          <w:color w:val="333333"/>
          <w:sz w:val="24"/>
          <w:szCs w:val="24"/>
          <w:lang w:eastAsia="en-GB"/>
        </w:rPr>
      </w:pPr>
    </w:p>
    <w:p w14:paraId="6B9255C2" w14:textId="77777777" w:rsidR="00E65D1A" w:rsidRDefault="00E65D1A" w:rsidP="009B5233">
      <w:pPr>
        <w:jc w:val="center"/>
        <w:rPr>
          <w:rFonts w:ascii="Arial" w:eastAsia="Times New Roman" w:hAnsi="Arial" w:cs="Arial"/>
          <w:color w:val="333333"/>
          <w:sz w:val="24"/>
          <w:szCs w:val="24"/>
          <w:lang w:eastAsia="en-GB"/>
        </w:rPr>
      </w:pPr>
    </w:p>
    <w:p w14:paraId="27E15ED0" w14:textId="3FEAE236" w:rsidR="00C55C29" w:rsidRPr="00BC0606" w:rsidRDefault="00926B05" w:rsidP="009B5233">
      <w:pPr>
        <w:jc w:val="center"/>
        <w:rPr>
          <w:rFonts w:ascii="Century Gothic" w:hAnsi="Century Gothic"/>
          <w:b/>
          <w:sz w:val="40"/>
          <w:szCs w:val="40"/>
          <w:u w:val="single"/>
        </w:rPr>
      </w:pPr>
      <w:r>
        <w:rPr>
          <w:rFonts w:ascii="Century Gothic" w:hAnsi="Century Gothic"/>
          <w:b/>
          <w:sz w:val="40"/>
          <w:szCs w:val="40"/>
          <w:u w:val="single"/>
        </w:rPr>
        <w:lastRenderedPageBreak/>
        <w:t>Cultural Capital Whole School Overvie</w:t>
      </w:r>
      <w:r w:rsidR="00453B69">
        <w:rPr>
          <w:rFonts w:ascii="Century Gothic" w:hAnsi="Century Gothic"/>
          <w:b/>
          <w:sz w:val="40"/>
          <w:szCs w:val="40"/>
          <w:u w:val="single"/>
        </w:rPr>
        <w:t>w</w:t>
      </w:r>
    </w:p>
    <w:tbl>
      <w:tblPr>
        <w:tblStyle w:val="TableGrid"/>
        <w:tblW w:w="15735" w:type="dxa"/>
        <w:tblInd w:w="-998" w:type="dxa"/>
        <w:tblLook w:val="04A0" w:firstRow="1" w:lastRow="0" w:firstColumn="1" w:lastColumn="0" w:noHBand="0" w:noVBand="1"/>
      </w:tblPr>
      <w:tblGrid>
        <w:gridCol w:w="2741"/>
        <w:gridCol w:w="1938"/>
        <w:gridCol w:w="1843"/>
        <w:gridCol w:w="1701"/>
        <w:gridCol w:w="1842"/>
        <w:gridCol w:w="1843"/>
        <w:gridCol w:w="1843"/>
        <w:gridCol w:w="1984"/>
      </w:tblGrid>
      <w:tr w:rsidR="00002739" w14:paraId="68825617" w14:textId="77777777" w:rsidTr="00BC0606">
        <w:tc>
          <w:tcPr>
            <w:tcW w:w="2741" w:type="dxa"/>
            <w:vMerge w:val="restart"/>
            <w:shd w:val="clear" w:color="auto" w:fill="E2EFD9" w:themeFill="accent6" w:themeFillTint="33"/>
          </w:tcPr>
          <w:p w14:paraId="68825614" w14:textId="77777777" w:rsidR="00002739" w:rsidRPr="00002739" w:rsidRDefault="00002739" w:rsidP="00002739">
            <w:pPr>
              <w:jc w:val="center"/>
              <w:rPr>
                <w:rFonts w:ascii="Century Gothic" w:hAnsi="Century Gothic"/>
                <w:b/>
                <w:sz w:val="24"/>
                <w:szCs w:val="24"/>
              </w:rPr>
            </w:pPr>
            <w:r w:rsidRPr="00002739">
              <w:rPr>
                <w:rFonts w:ascii="Century Gothic" w:hAnsi="Century Gothic"/>
                <w:b/>
                <w:sz w:val="24"/>
                <w:szCs w:val="24"/>
              </w:rPr>
              <w:t>Autumn 1</w:t>
            </w:r>
          </w:p>
        </w:tc>
        <w:tc>
          <w:tcPr>
            <w:tcW w:w="12994" w:type="dxa"/>
            <w:gridSpan w:val="7"/>
            <w:shd w:val="clear" w:color="auto" w:fill="E2EFD9" w:themeFill="accent6" w:themeFillTint="33"/>
          </w:tcPr>
          <w:p w14:paraId="68825615" w14:textId="6DB68435" w:rsidR="00002739" w:rsidRDefault="00002739" w:rsidP="00002739">
            <w:pPr>
              <w:jc w:val="center"/>
              <w:rPr>
                <w:rFonts w:ascii="Century Gothic" w:hAnsi="Century Gothic"/>
                <w:b/>
                <w:sz w:val="24"/>
                <w:szCs w:val="24"/>
              </w:rPr>
            </w:pPr>
          </w:p>
          <w:p w14:paraId="68825616" w14:textId="77777777" w:rsidR="00BC0606" w:rsidRPr="00002739" w:rsidRDefault="00BC0606" w:rsidP="00002739">
            <w:pPr>
              <w:jc w:val="center"/>
              <w:rPr>
                <w:rFonts w:ascii="Century Gothic" w:hAnsi="Century Gothic"/>
                <w:b/>
                <w:sz w:val="24"/>
                <w:szCs w:val="24"/>
              </w:rPr>
            </w:pPr>
          </w:p>
        </w:tc>
      </w:tr>
      <w:tr w:rsidR="0041163E" w14:paraId="68825621" w14:textId="77777777" w:rsidTr="00BC0606">
        <w:tc>
          <w:tcPr>
            <w:tcW w:w="2741" w:type="dxa"/>
            <w:vMerge/>
            <w:shd w:val="clear" w:color="auto" w:fill="E2EFD9" w:themeFill="accent6" w:themeFillTint="33"/>
          </w:tcPr>
          <w:p w14:paraId="68825618" w14:textId="77777777" w:rsidR="00002739" w:rsidRDefault="00002739" w:rsidP="00002739">
            <w:pPr>
              <w:jc w:val="center"/>
              <w:rPr>
                <w:rFonts w:ascii="Century Gothic" w:hAnsi="Century Gothic"/>
                <w:b/>
                <w:sz w:val="24"/>
                <w:szCs w:val="24"/>
                <w:u w:val="single"/>
              </w:rPr>
            </w:pPr>
          </w:p>
        </w:tc>
        <w:tc>
          <w:tcPr>
            <w:tcW w:w="1938" w:type="dxa"/>
            <w:shd w:val="clear" w:color="auto" w:fill="E2EFD9" w:themeFill="accent6" w:themeFillTint="33"/>
          </w:tcPr>
          <w:p w14:paraId="68825619" w14:textId="0660BC5C" w:rsidR="00002739" w:rsidRPr="00002739" w:rsidRDefault="00C55C29" w:rsidP="00002739">
            <w:pPr>
              <w:jc w:val="center"/>
              <w:rPr>
                <w:rFonts w:ascii="Century Gothic" w:hAnsi="Century Gothic"/>
                <w:sz w:val="24"/>
                <w:szCs w:val="24"/>
              </w:rPr>
            </w:pPr>
            <w:r>
              <w:rPr>
                <w:rFonts w:ascii="Century Gothic" w:hAnsi="Century Gothic"/>
                <w:sz w:val="24"/>
                <w:szCs w:val="24"/>
              </w:rPr>
              <w:t>Week 1</w:t>
            </w:r>
          </w:p>
        </w:tc>
        <w:tc>
          <w:tcPr>
            <w:tcW w:w="1843" w:type="dxa"/>
            <w:shd w:val="clear" w:color="auto" w:fill="E2EFD9" w:themeFill="accent6" w:themeFillTint="33"/>
          </w:tcPr>
          <w:p w14:paraId="6882561A" w14:textId="686A2D09" w:rsidR="00002739" w:rsidRPr="00002739" w:rsidRDefault="00C55C29" w:rsidP="00002739">
            <w:pPr>
              <w:jc w:val="center"/>
              <w:rPr>
                <w:rFonts w:ascii="Century Gothic" w:hAnsi="Century Gothic"/>
                <w:sz w:val="24"/>
                <w:szCs w:val="24"/>
              </w:rPr>
            </w:pPr>
            <w:r>
              <w:rPr>
                <w:rFonts w:ascii="Century Gothic" w:hAnsi="Century Gothic"/>
                <w:sz w:val="24"/>
                <w:szCs w:val="24"/>
              </w:rPr>
              <w:t>Week 2</w:t>
            </w:r>
          </w:p>
        </w:tc>
        <w:tc>
          <w:tcPr>
            <w:tcW w:w="1701" w:type="dxa"/>
            <w:shd w:val="clear" w:color="auto" w:fill="E2EFD9" w:themeFill="accent6" w:themeFillTint="33"/>
          </w:tcPr>
          <w:p w14:paraId="6882561B" w14:textId="7B787DF3" w:rsidR="00002739" w:rsidRPr="00002739" w:rsidRDefault="00C55C29" w:rsidP="00002739">
            <w:pPr>
              <w:jc w:val="center"/>
              <w:rPr>
                <w:rFonts w:ascii="Century Gothic" w:hAnsi="Century Gothic"/>
                <w:sz w:val="24"/>
                <w:szCs w:val="24"/>
              </w:rPr>
            </w:pPr>
            <w:r>
              <w:rPr>
                <w:rFonts w:ascii="Century Gothic" w:hAnsi="Century Gothic"/>
                <w:sz w:val="24"/>
                <w:szCs w:val="24"/>
              </w:rPr>
              <w:t>Week 3</w:t>
            </w:r>
          </w:p>
        </w:tc>
        <w:tc>
          <w:tcPr>
            <w:tcW w:w="1842" w:type="dxa"/>
            <w:shd w:val="clear" w:color="auto" w:fill="E2EFD9" w:themeFill="accent6" w:themeFillTint="33"/>
          </w:tcPr>
          <w:p w14:paraId="6882561C" w14:textId="15263FA4" w:rsidR="00002739" w:rsidRPr="00002739" w:rsidRDefault="00C55C29" w:rsidP="00002739">
            <w:pPr>
              <w:jc w:val="center"/>
              <w:rPr>
                <w:rFonts w:ascii="Century Gothic" w:hAnsi="Century Gothic"/>
                <w:sz w:val="24"/>
                <w:szCs w:val="24"/>
              </w:rPr>
            </w:pPr>
            <w:r>
              <w:rPr>
                <w:rFonts w:ascii="Century Gothic" w:hAnsi="Century Gothic"/>
                <w:sz w:val="24"/>
                <w:szCs w:val="24"/>
              </w:rPr>
              <w:t>Week 4</w:t>
            </w:r>
          </w:p>
        </w:tc>
        <w:tc>
          <w:tcPr>
            <w:tcW w:w="1843" w:type="dxa"/>
            <w:shd w:val="clear" w:color="auto" w:fill="E2EFD9" w:themeFill="accent6" w:themeFillTint="33"/>
          </w:tcPr>
          <w:p w14:paraId="6882561D" w14:textId="3CC4178A" w:rsidR="00002739" w:rsidRPr="00002739" w:rsidRDefault="00C55C29" w:rsidP="00002739">
            <w:pPr>
              <w:jc w:val="center"/>
              <w:rPr>
                <w:rFonts w:ascii="Century Gothic" w:hAnsi="Century Gothic"/>
                <w:sz w:val="24"/>
                <w:szCs w:val="24"/>
              </w:rPr>
            </w:pPr>
            <w:r>
              <w:rPr>
                <w:rFonts w:ascii="Century Gothic" w:hAnsi="Century Gothic"/>
                <w:sz w:val="24"/>
                <w:szCs w:val="24"/>
              </w:rPr>
              <w:t>Week 5</w:t>
            </w:r>
          </w:p>
        </w:tc>
        <w:tc>
          <w:tcPr>
            <w:tcW w:w="1843" w:type="dxa"/>
            <w:shd w:val="clear" w:color="auto" w:fill="E2EFD9" w:themeFill="accent6" w:themeFillTint="33"/>
          </w:tcPr>
          <w:p w14:paraId="6882561E" w14:textId="3FD42330" w:rsidR="00002739" w:rsidRPr="00002739" w:rsidRDefault="00C55C29" w:rsidP="00002739">
            <w:pPr>
              <w:jc w:val="center"/>
              <w:rPr>
                <w:rFonts w:ascii="Century Gothic" w:hAnsi="Century Gothic"/>
                <w:sz w:val="24"/>
                <w:szCs w:val="24"/>
              </w:rPr>
            </w:pPr>
            <w:r>
              <w:rPr>
                <w:rFonts w:ascii="Century Gothic" w:hAnsi="Century Gothic"/>
                <w:sz w:val="24"/>
                <w:szCs w:val="24"/>
              </w:rPr>
              <w:t>Week 6</w:t>
            </w:r>
          </w:p>
        </w:tc>
        <w:tc>
          <w:tcPr>
            <w:tcW w:w="1984" w:type="dxa"/>
            <w:shd w:val="clear" w:color="auto" w:fill="E2EFD9" w:themeFill="accent6" w:themeFillTint="33"/>
          </w:tcPr>
          <w:p w14:paraId="6882561F" w14:textId="508C9723" w:rsidR="00002739" w:rsidRDefault="00C55C29" w:rsidP="00C55C29">
            <w:pPr>
              <w:jc w:val="center"/>
              <w:rPr>
                <w:rFonts w:ascii="Century Gothic" w:hAnsi="Century Gothic"/>
                <w:sz w:val="24"/>
                <w:szCs w:val="24"/>
              </w:rPr>
            </w:pPr>
            <w:r>
              <w:rPr>
                <w:rFonts w:ascii="Century Gothic" w:hAnsi="Century Gothic"/>
                <w:sz w:val="24"/>
                <w:szCs w:val="24"/>
              </w:rPr>
              <w:t>Week 7</w:t>
            </w:r>
          </w:p>
          <w:p w14:paraId="68825620" w14:textId="77777777" w:rsidR="00BC0606" w:rsidRPr="00002739" w:rsidRDefault="00BC0606" w:rsidP="00002739">
            <w:pPr>
              <w:jc w:val="center"/>
              <w:rPr>
                <w:rFonts w:ascii="Century Gothic" w:hAnsi="Century Gothic"/>
                <w:sz w:val="24"/>
                <w:szCs w:val="24"/>
              </w:rPr>
            </w:pPr>
          </w:p>
        </w:tc>
      </w:tr>
      <w:tr w:rsidR="00002739" w14:paraId="68825625" w14:textId="77777777" w:rsidTr="00151684">
        <w:trPr>
          <w:trHeight w:val="937"/>
        </w:trPr>
        <w:tc>
          <w:tcPr>
            <w:tcW w:w="2741" w:type="dxa"/>
            <w:shd w:val="clear" w:color="auto" w:fill="E2EFD9" w:themeFill="accent6" w:themeFillTint="33"/>
          </w:tcPr>
          <w:p w14:paraId="68825622" w14:textId="593A89D6" w:rsidR="005035A9" w:rsidRPr="00002739" w:rsidRDefault="00002739" w:rsidP="00151684">
            <w:pPr>
              <w:jc w:val="center"/>
              <w:rPr>
                <w:rFonts w:ascii="Century Gothic" w:hAnsi="Century Gothic"/>
                <w:b/>
                <w:sz w:val="24"/>
                <w:szCs w:val="24"/>
              </w:rPr>
            </w:pPr>
            <w:r w:rsidRPr="00002739">
              <w:rPr>
                <w:rFonts w:ascii="Century Gothic" w:hAnsi="Century Gothic"/>
                <w:b/>
                <w:sz w:val="24"/>
                <w:szCs w:val="24"/>
              </w:rPr>
              <w:t>Core Value</w:t>
            </w:r>
            <w:r w:rsidR="000D1C90">
              <w:rPr>
                <w:rFonts w:ascii="Century Gothic" w:hAnsi="Century Gothic"/>
                <w:b/>
                <w:sz w:val="24"/>
                <w:szCs w:val="24"/>
              </w:rPr>
              <w:t xml:space="preserve"> Focus</w:t>
            </w:r>
          </w:p>
        </w:tc>
        <w:tc>
          <w:tcPr>
            <w:tcW w:w="12994" w:type="dxa"/>
            <w:gridSpan w:val="7"/>
            <w:shd w:val="clear" w:color="auto" w:fill="92D050"/>
          </w:tcPr>
          <w:p w14:paraId="68825623" w14:textId="4E634360" w:rsidR="00002739" w:rsidRPr="00BC0606" w:rsidRDefault="00DE5D4C" w:rsidP="000D1C90">
            <w:pPr>
              <w:tabs>
                <w:tab w:val="center" w:pos="5870"/>
                <w:tab w:val="left" w:pos="10165"/>
              </w:tabs>
              <w:jc w:val="center"/>
              <w:rPr>
                <w:rFonts w:ascii="Century Gothic" w:hAnsi="Century Gothic"/>
                <w:sz w:val="56"/>
                <w:szCs w:val="56"/>
              </w:rPr>
            </w:pPr>
            <w:r>
              <w:rPr>
                <w:rFonts w:ascii="Century Gothic" w:hAnsi="Century Gothic"/>
                <w:sz w:val="56"/>
                <w:szCs w:val="56"/>
              </w:rPr>
              <w:t>Respect</w:t>
            </w:r>
          </w:p>
          <w:p w14:paraId="68825624" w14:textId="77777777" w:rsidR="00BC0606" w:rsidRPr="00002739" w:rsidRDefault="00BC0606" w:rsidP="00151684">
            <w:pPr>
              <w:rPr>
                <w:rFonts w:ascii="Century Gothic" w:hAnsi="Century Gothic"/>
                <w:sz w:val="24"/>
                <w:szCs w:val="24"/>
              </w:rPr>
            </w:pPr>
          </w:p>
        </w:tc>
      </w:tr>
      <w:tr w:rsidR="00406696" w14:paraId="199AFDDF" w14:textId="77777777" w:rsidTr="00151684">
        <w:trPr>
          <w:trHeight w:val="937"/>
        </w:trPr>
        <w:tc>
          <w:tcPr>
            <w:tcW w:w="2741" w:type="dxa"/>
            <w:shd w:val="clear" w:color="auto" w:fill="E2EFD9" w:themeFill="accent6" w:themeFillTint="33"/>
          </w:tcPr>
          <w:p w14:paraId="735E5A3C" w14:textId="3F4C65D7" w:rsidR="00406696" w:rsidRPr="00002739" w:rsidRDefault="00406696" w:rsidP="00151684">
            <w:pPr>
              <w:jc w:val="center"/>
              <w:rPr>
                <w:rFonts w:ascii="Century Gothic" w:hAnsi="Century Gothic"/>
                <w:b/>
                <w:sz w:val="24"/>
                <w:szCs w:val="24"/>
              </w:rPr>
            </w:pPr>
            <w:r>
              <w:rPr>
                <w:rFonts w:ascii="Century Gothic" w:hAnsi="Century Gothic"/>
                <w:b/>
                <w:sz w:val="24"/>
                <w:szCs w:val="24"/>
              </w:rPr>
              <w:t xml:space="preserve">British Value </w:t>
            </w:r>
            <w:r w:rsidR="000D1C90">
              <w:rPr>
                <w:rFonts w:ascii="Century Gothic" w:hAnsi="Century Gothic"/>
                <w:b/>
                <w:sz w:val="24"/>
                <w:szCs w:val="24"/>
              </w:rPr>
              <w:t>Focus</w:t>
            </w:r>
          </w:p>
        </w:tc>
        <w:tc>
          <w:tcPr>
            <w:tcW w:w="12994" w:type="dxa"/>
            <w:gridSpan w:val="7"/>
            <w:shd w:val="clear" w:color="auto" w:fill="92D050"/>
          </w:tcPr>
          <w:p w14:paraId="05B8B240" w14:textId="17868863" w:rsidR="00406696" w:rsidRDefault="000D1C90" w:rsidP="000D1C90">
            <w:pPr>
              <w:tabs>
                <w:tab w:val="center" w:pos="5870"/>
                <w:tab w:val="left" w:pos="10165"/>
              </w:tabs>
              <w:jc w:val="center"/>
              <w:rPr>
                <w:rFonts w:ascii="Century Gothic" w:hAnsi="Century Gothic"/>
                <w:sz w:val="56"/>
                <w:szCs w:val="56"/>
              </w:rPr>
            </w:pPr>
            <w:r>
              <w:rPr>
                <w:rFonts w:ascii="Century Gothic" w:hAnsi="Century Gothic"/>
                <w:sz w:val="56"/>
                <w:szCs w:val="56"/>
              </w:rPr>
              <w:t>Mutual Respect</w:t>
            </w:r>
          </w:p>
        </w:tc>
      </w:tr>
      <w:tr w:rsidR="005035A9" w14:paraId="68825632" w14:textId="77777777" w:rsidTr="00BC0606">
        <w:tc>
          <w:tcPr>
            <w:tcW w:w="2741" w:type="dxa"/>
            <w:shd w:val="clear" w:color="auto" w:fill="E2EFD9" w:themeFill="accent6" w:themeFillTint="33"/>
          </w:tcPr>
          <w:p w14:paraId="68825626" w14:textId="6FB0A8A2" w:rsidR="00002739" w:rsidRDefault="00002739" w:rsidP="00002739">
            <w:pPr>
              <w:jc w:val="center"/>
              <w:rPr>
                <w:rFonts w:ascii="Century Gothic" w:hAnsi="Century Gothic"/>
                <w:b/>
                <w:sz w:val="24"/>
                <w:szCs w:val="24"/>
              </w:rPr>
            </w:pPr>
            <w:r>
              <w:rPr>
                <w:rFonts w:ascii="Century Gothic" w:hAnsi="Century Gothic"/>
                <w:b/>
                <w:sz w:val="24"/>
                <w:szCs w:val="24"/>
              </w:rPr>
              <w:t xml:space="preserve">Value weekly </w:t>
            </w:r>
            <w:r w:rsidR="00C55C29">
              <w:rPr>
                <w:rFonts w:ascii="Century Gothic" w:hAnsi="Century Gothic"/>
                <w:b/>
                <w:sz w:val="24"/>
                <w:szCs w:val="24"/>
              </w:rPr>
              <w:t>theme/value behaviour</w:t>
            </w:r>
          </w:p>
          <w:p w14:paraId="68825627" w14:textId="77777777" w:rsidR="005035A9" w:rsidRDefault="005035A9" w:rsidP="00002739">
            <w:pPr>
              <w:jc w:val="center"/>
              <w:rPr>
                <w:rFonts w:ascii="Century Gothic" w:hAnsi="Century Gothic"/>
                <w:b/>
                <w:sz w:val="24"/>
                <w:szCs w:val="24"/>
              </w:rPr>
            </w:pPr>
          </w:p>
          <w:p w14:paraId="68825628" w14:textId="77777777" w:rsidR="005035A9" w:rsidRPr="00002739" w:rsidRDefault="005035A9" w:rsidP="00002739">
            <w:pPr>
              <w:jc w:val="center"/>
              <w:rPr>
                <w:rFonts w:ascii="Century Gothic" w:hAnsi="Century Gothic"/>
                <w:b/>
                <w:sz w:val="24"/>
                <w:szCs w:val="24"/>
              </w:rPr>
            </w:pPr>
          </w:p>
        </w:tc>
        <w:tc>
          <w:tcPr>
            <w:tcW w:w="1938" w:type="dxa"/>
          </w:tcPr>
          <w:p w14:paraId="68825629" w14:textId="451CDD65" w:rsidR="00002739" w:rsidRPr="0089032E" w:rsidRDefault="00041F99" w:rsidP="00002739">
            <w:pPr>
              <w:jc w:val="center"/>
              <w:rPr>
                <w:rFonts w:ascii="Century Gothic" w:hAnsi="Century Gothic"/>
              </w:rPr>
            </w:pPr>
            <w:r w:rsidRPr="0089032E">
              <w:rPr>
                <w:rFonts w:ascii="Century Gothic" w:hAnsi="Century Gothic"/>
                <w:color w:val="000000"/>
                <w:shd w:val="clear" w:color="auto" w:fill="FFFFFF"/>
              </w:rPr>
              <w:t>We listen to adults and respond in a respectful manner. We listen closely and attentively to others.</w:t>
            </w:r>
          </w:p>
        </w:tc>
        <w:tc>
          <w:tcPr>
            <w:tcW w:w="1843" w:type="dxa"/>
          </w:tcPr>
          <w:p w14:paraId="6C81D941" w14:textId="77777777" w:rsidR="00DB3105" w:rsidRPr="0089032E" w:rsidRDefault="00DB3105" w:rsidP="00DB3105">
            <w:pPr>
              <w:jc w:val="center"/>
              <w:rPr>
                <w:rFonts w:ascii="Century Gothic" w:hAnsi="Century Gothic" w:cs="Calibri"/>
              </w:rPr>
            </w:pPr>
            <w:r w:rsidRPr="0089032E">
              <w:rPr>
                <w:rFonts w:ascii="Century Gothic" w:hAnsi="Century Gothic" w:cs="Calibri"/>
              </w:rPr>
              <w:t>We show sensitivity and respect for others' feelings, cultures and beliefs, showing respect for diversity.</w:t>
            </w:r>
          </w:p>
          <w:p w14:paraId="6882562A" w14:textId="41E30E59" w:rsidR="00002739" w:rsidRPr="0089032E" w:rsidRDefault="00002739" w:rsidP="00002739">
            <w:pPr>
              <w:jc w:val="center"/>
              <w:rPr>
                <w:rFonts w:ascii="Century Gothic" w:hAnsi="Century Gothic"/>
              </w:rPr>
            </w:pPr>
          </w:p>
        </w:tc>
        <w:tc>
          <w:tcPr>
            <w:tcW w:w="1701" w:type="dxa"/>
          </w:tcPr>
          <w:p w14:paraId="0E48469B" w14:textId="77777777" w:rsidR="00DB3105" w:rsidRPr="0089032E" w:rsidRDefault="00DB3105" w:rsidP="00DB3105">
            <w:pPr>
              <w:jc w:val="center"/>
              <w:rPr>
                <w:rFonts w:ascii="Century Gothic" w:hAnsi="Century Gothic" w:cs="Calibri"/>
              </w:rPr>
            </w:pPr>
            <w:r w:rsidRPr="0089032E">
              <w:rPr>
                <w:rFonts w:ascii="Century Gothic" w:hAnsi="Century Gothic" w:cs="Calibri"/>
              </w:rPr>
              <w:t>We speak to each other in a kind manner.</w:t>
            </w:r>
          </w:p>
          <w:p w14:paraId="6882562B" w14:textId="1E2DF17A" w:rsidR="00002739" w:rsidRPr="0089032E" w:rsidRDefault="00002739" w:rsidP="00002739">
            <w:pPr>
              <w:jc w:val="center"/>
              <w:rPr>
                <w:rFonts w:ascii="Century Gothic" w:hAnsi="Century Gothic"/>
              </w:rPr>
            </w:pPr>
          </w:p>
        </w:tc>
        <w:tc>
          <w:tcPr>
            <w:tcW w:w="1842" w:type="dxa"/>
          </w:tcPr>
          <w:p w14:paraId="4BD234FA" w14:textId="2BAA09C6" w:rsidR="00DB3105" w:rsidRPr="0089032E" w:rsidRDefault="00DB3105" w:rsidP="00DB3105">
            <w:pPr>
              <w:jc w:val="center"/>
              <w:rPr>
                <w:rFonts w:ascii="Century Gothic" w:hAnsi="Century Gothic" w:cs="Calibri"/>
              </w:rPr>
            </w:pPr>
            <w:r w:rsidRPr="0089032E">
              <w:rPr>
                <w:rFonts w:ascii="Century Gothic" w:hAnsi="Century Gothic" w:cs="Calibri"/>
              </w:rPr>
              <w:t>We follow instructions first time</w:t>
            </w:r>
          </w:p>
          <w:p w14:paraId="6882562C" w14:textId="7D81F4C7" w:rsidR="00002739" w:rsidRPr="0089032E" w:rsidRDefault="00002739" w:rsidP="00002739">
            <w:pPr>
              <w:jc w:val="center"/>
              <w:rPr>
                <w:rFonts w:ascii="Century Gothic" w:hAnsi="Century Gothic"/>
              </w:rPr>
            </w:pPr>
          </w:p>
        </w:tc>
        <w:tc>
          <w:tcPr>
            <w:tcW w:w="1843" w:type="dxa"/>
          </w:tcPr>
          <w:p w14:paraId="284A08AB" w14:textId="77ABEAA7" w:rsidR="00DB3105" w:rsidRPr="0089032E" w:rsidRDefault="00DB3105" w:rsidP="00DB3105">
            <w:pPr>
              <w:jc w:val="center"/>
              <w:rPr>
                <w:rFonts w:ascii="Century Gothic" w:hAnsi="Century Gothic" w:cs="Calibri"/>
              </w:rPr>
            </w:pPr>
            <w:r w:rsidRPr="0089032E">
              <w:rPr>
                <w:rFonts w:ascii="Century Gothic" w:hAnsi="Century Gothic" w:cs="Calibri"/>
              </w:rPr>
              <w:t>We always display good manners.</w:t>
            </w:r>
          </w:p>
          <w:p w14:paraId="6882562D" w14:textId="3BBC3E8D" w:rsidR="00002739" w:rsidRPr="0089032E" w:rsidRDefault="00002739" w:rsidP="00002739">
            <w:pPr>
              <w:jc w:val="center"/>
              <w:rPr>
                <w:rFonts w:ascii="Century Gothic" w:hAnsi="Century Gothic"/>
              </w:rPr>
            </w:pPr>
          </w:p>
        </w:tc>
        <w:tc>
          <w:tcPr>
            <w:tcW w:w="1843" w:type="dxa"/>
          </w:tcPr>
          <w:p w14:paraId="68EE651A" w14:textId="4959AE82" w:rsidR="00DB3105" w:rsidRPr="0089032E" w:rsidRDefault="00DB3105" w:rsidP="00DB3105">
            <w:pPr>
              <w:jc w:val="center"/>
              <w:rPr>
                <w:rFonts w:ascii="Century Gothic" w:hAnsi="Century Gothic" w:cs="Calibri"/>
              </w:rPr>
            </w:pPr>
            <w:r w:rsidRPr="0089032E">
              <w:rPr>
                <w:rFonts w:ascii="Century Gothic" w:hAnsi="Century Gothic" w:cs="Calibri"/>
              </w:rPr>
              <w:t>We respect school property. We use our hands and feet kindly.</w:t>
            </w:r>
          </w:p>
          <w:p w14:paraId="6882562E" w14:textId="771F2043" w:rsidR="00002739" w:rsidRPr="0089032E" w:rsidRDefault="00002739" w:rsidP="00002739">
            <w:pPr>
              <w:jc w:val="center"/>
              <w:rPr>
                <w:rFonts w:ascii="Century Gothic" w:hAnsi="Century Gothic"/>
              </w:rPr>
            </w:pPr>
          </w:p>
        </w:tc>
        <w:tc>
          <w:tcPr>
            <w:tcW w:w="1984" w:type="dxa"/>
          </w:tcPr>
          <w:p w14:paraId="4CA56F97" w14:textId="32FEE022" w:rsidR="00DB3105" w:rsidRPr="0089032E" w:rsidRDefault="00DB3105" w:rsidP="00DB3105">
            <w:pPr>
              <w:jc w:val="center"/>
              <w:rPr>
                <w:rFonts w:ascii="Century Gothic" w:hAnsi="Century Gothic" w:cs="Calibri"/>
              </w:rPr>
            </w:pPr>
            <w:r w:rsidRPr="0089032E">
              <w:rPr>
                <w:rFonts w:ascii="Century Gothic" w:hAnsi="Century Gothic" w:cs="Calibri"/>
              </w:rPr>
              <w:t>We recognise and celebrate the achievements of others.</w:t>
            </w:r>
          </w:p>
          <w:p w14:paraId="68825631" w14:textId="77777777" w:rsidR="00BC0606" w:rsidRPr="0089032E" w:rsidRDefault="00BC0606" w:rsidP="00DB3105">
            <w:pPr>
              <w:rPr>
                <w:rFonts w:ascii="Century Gothic" w:hAnsi="Century Gothic"/>
              </w:rPr>
            </w:pPr>
          </w:p>
        </w:tc>
      </w:tr>
      <w:tr w:rsidR="001B1287" w14:paraId="68825645" w14:textId="77777777" w:rsidTr="002E7890">
        <w:tc>
          <w:tcPr>
            <w:tcW w:w="2741" w:type="dxa"/>
            <w:shd w:val="clear" w:color="auto" w:fill="E2EFD9" w:themeFill="accent6" w:themeFillTint="33"/>
          </w:tcPr>
          <w:p w14:paraId="34C1E769" w14:textId="77777777" w:rsidR="001B1287" w:rsidRDefault="001B1287" w:rsidP="00002739">
            <w:pPr>
              <w:jc w:val="center"/>
              <w:rPr>
                <w:rFonts w:ascii="Century Gothic" w:hAnsi="Century Gothic"/>
                <w:b/>
                <w:sz w:val="24"/>
                <w:szCs w:val="24"/>
              </w:rPr>
            </w:pPr>
            <w:r>
              <w:rPr>
                <w:rFonts w:ascii="Century Gothic" w:hAnsi="Century Gothic"/>
                <w:b/>
                <w:sz w:val="24"/>
                <w:szCs w:val="24"/>
              </w:rPr>
              <w:t>Whole School Themed Days/Weeks</w:t>
            </w:r>
          </w:p>
          <w:p w14:paraId="68825633" w14:textId="0D854587" w:rsidR="00F95CBA" w:rsidRPr="00BC0606" w:rsidRDefault="00F95CBA" w:rsidP="00002739">
            <w:pPr>
              <w:jc w:val="center"/>
              <w:rPr>
                <w:rFonts w:ascii="Century Gothic" w:hAnsi="Century Gothic"/>
                <w:b/>
                <w:sz w:val="24"/>
                <w:szCs w:val="24"/>
              </w:rPr>
            </w:pPr>
          </w:p>
        </w:tc>
        <w:tc>
          <w:tcPr>
            <w:tcW w:w="12994" w:type="dxa"/>
            <w:gridSpan w:val="7"/>
          </w:tcPr>
          <w:p w14:paraId="4B04FE6F" w14:textId="77777777" w:rsidR="001B1287" w:rsidRPr="0089032E" w:rsidRDefault="001B1287" w:rsidP="001B1287">
            <w:pPr>
              <w:spacing w:after="200" w:line="276" w:lineRule="auto"/>
              <w:contextualSpacing/>
              <w:rPr>
                <w:rFonts w:ascii="Century Gothic" w:eastAsia="Calibri" w:hAnsi="Century Gothic" w:cs="Times New Roman"/>
              </w:rPr>
            </w:pPr>
          </w:p>
          <w:p w14:paraId="241AEE65" w14:textId="050D2F0F" w:rsidR="00A70CF5" w:rsidRDefault="00A70CF5"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Anti-bullying – Police Visits</w:t>
            </w:r>
          </w:p>
          <w:p w14:paraId="68D40695" w14:textId="06A603DD" w:rsidR="00A70CF5" w:rsidRDefault="009E0227"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 xml:space="preserve">Fire Brigade visit </w:t>
            </w:r>
          </w:p>
          <w:p w14:paraId="4BE8E395" w14:textId="393E6D7D" w:rsidR="009E0227" w:rsidRDefault="009E0227"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Cycling Proficiency</w:t>
            </w:r>
          </w:p>
          <w:p w14:paraId="007AC6D1" w14:textId="4156BA57" w:rsidR="009E0227" w:rsidRDefault="009E0227"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Road safety workshops</w:t>
            </w:r>
          </w:p>
          <w:p w14:paraId="62CD08AD" w14:textId="171F7350" w:rsidR="009E0227" w:rsidRDefault="009E0227"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KABs workshops – self-esteem</w:t>
            </w:r>
          </w:p>
          <w:p w14:paraId="4B448A1F" w14:textId="4888F56E" w:rsidR="009E0227" w:rsidRDefault="009E0227"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Play leaders workshops</w:t>
            </w:r>
          </w:p>
          <w:p w14:paraId="29D533EA" w14:textId="1B345039" w:rsidR="009E0227" w:rsidRDefault="009E0227" w:rsidP="00926B05">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lastRenderedPageBreak/>
              <w:t>Electrical safety</w:t>
            </w:r>
          </w:p>
          <w:p w14:paraId="5D61B0DF" w14:textId="480E7C1B" w:rsidR="001B1287" w:rsidRPr="0089032E" w:rsidRDefault="001B1287" w:rsidP="00926B05">
            <w:pPr>
              <w:spacing w:after="200" w:line="276" w:lineRule="auto"/>
              <w:contextualSpacing/>
              <w:jc w:val="center"/>
              <w:rPr>
                <w:rFonts w:ascii="Century Gothic" w:eastAsia="Calibri" w:hAnsi="Century Gothic" w:cs="Times New Roman"/>
              </w:rPr>
            </w:pPr>
            <w:r w:rsidRPr="0089032E">
              <w:rPr>
                <w:rFonts w:ascii="Century Gothic" w:eastAsia="Calibri" w:hAnsi="Century Gothic" w:cs="Times New Roman"/>
              </w:rPr>
              <w:t xml:space="preserve">Black History </w:t>
            </w:r>
            <w:r w:rsidR="003E2F7A">
              <w:rPr>
                <w:rFonts w:ascii="Century Gothic" w:eastAsia="Calibri" w:hAnsi="Century Gothic" w:cs="Times New Roman"/>
              </w:rPr>
              <w:t>Month</w:t>
            </w:r>
          </w:p>
          <w:p w14:paraId="68825641" w14:textId="582D5F78" w:rsidR="001B1287" w:rsidRDefault="001B1287" w:rsidP="00926B05">
            <w:pPr>
              <w:jc w:val="center"/>
              <w:rPr>
                <w:rFonts w:ascii="Century Gothic" w:hAnsi="Century Gothic"/>
              </w:rPr>
            </w:pPr>
            <w:r>
              <w:rPr>
                <w:rFonts w:ascii="Century Gothic" w:hAnsi="Century Gothic"/>
              </w:rPr>
              <w:t>Character Curriculum days x 2</w:t>
            </w:r>
          </w:p>
          <w:p w14:paraId="14339FDA" w14:textId="3F6D71D1" w:rsidR="00AD4B5A" w:rsidRDefault="00AD4B5A" w:rsidP="00926B05">
            <w:pPr>
              <w:jc w:val="center"/>
              <w:rPr>
                <w:rFonts w:ascii="Century Gothic" w:hAnsi="Century Gothic"/>
              </w:rPr>
            </w:pPr>
            <w:r>
              <w:rPr>
                <w:rFonts w:ascii="Century Gothic" w:hAnsi="Century Gothic"/>
              </w:rPr>
              <w:t>Forest School Experiences</w:t>
            </w:r>
          </w:p>
          <w:p w14:paraId="70A4EC5D" w14:textId="77777777" w:rsidR="00AD4B5A" w:rsidRPr="0089032E" w:rsidRDefault="00AD4B5A" w:rsidP="00926B05">
            <w:pPr>
              <w:jc w:val="center"/>
              <w:rPr>
                <w:rFonts w:ascii="Century Gothic" w:hAnsi="Century Gothic"/>
              </w:rPr>
            </w:pPr>
          </w:p>
          <w:p w14:paraId="68825643" w14:textId="77777777" w:rsidR="001B1287" w:rsidRPr="0089032E" w:rsidRDefault="001B1287" w:rsidP="00AD4B5A">
            <w:pPr>
              <w:rPr>
                <w:rFonts w:ascii="Century Gothic" w:hAnsi="Century Gothic"/>
              </w:rPr>
            </w:pPr>
          </w:p>
          <w:p w14:paraId="68825644" w14:textId="77777777" w:rsidR="001B1287" w:rsidRPr="0089032E" w:rsidRDefault="001B1287" w:rsidP="00926B05">
            <w:pPr>
              <w:jc w:val="center"/>
              <w:rPr>
                <w:rFonts w:ascii="Century Gothic" w:hAnsi="Century Gothic"/>
              </w:rPr>
            </w:pPr>
          </w:p>
        </w:tc>
      </w:tr>
      <w:tr w:rsidR="003F2A5E" w14:paraId="68825659" w14:textId="77777777" w:rsidTr="00013D71">
        <w:trPr>
          <w:trHeight w:val="1133"/>
        </w:trPr>
        <w:tc>
          <w:tcPr>
            <w:tcW w:w="2741" w:type="dxa"/>
            <w:shd w:val="clear" w:color="auto" w:fill="E2EFD9" w:themeFill="accent6" w:themeFillTint="33"/>
          </w:tcPr>
          <w:p w14:paraId="0A4BED86" w14:textId="77777777" w:rsidR="003F2A5E" w:rsidRDefault="003F2A5E" w:rsidP="005035A9">
            <w:pPr>
              <w:jc w:val="center"/>
              <w:rPr>
                <w:rFonts w:ascii="Century Gothic" w:hAnsi="Century Gothic"/>
                <w:b/>
                <w:sz w:val="24"/>
                <w:szCs w:val="24"/>
              </w:rPr>
            </w:pPr>
            <w:r>
              <w:rPr>
                <w:rFonts w:ascii="Century Gothic" w:hAnsi="Century Gothic"/>
                <w:b/>
                <w:sz w:val="24"/>
                <w:szCs w:val="24"/>
              </w:rPr>
              <w:lastRenderedPageBreak/>
              <w:t>Cultural Capital – broadening experiences</w:t>
            </w:r>
          </w:p>
          <w:p w14:paraId="57DC8D85" w14:textId="6A1D342A" w:rsidR="00F95CBA" w:rsidRDefault="00F95CBA" w:rsidP="005035A9">
            <w:pPr>
              <w:jc w:val="center"/>
              <w:rPr>
                <w:rFonts w:ascii="Century Gothic" w:hAnsi="Century Gothic"/>
                <w:b/>
                <w:sz w:val="24"/>
                <w:szCs w:val="24"/>
              </w:rPr>
            </w:pPr>
            <w:r>
              <w:rPr>
                <w:rFonts w:ascii="Century Gothic" w:hAnsi="Century Gothic"/>
                <w:b/>
                <w:sz w:val="24"/>
                <w:szCs w:val="24"/>
              </w:rPr>
              <w:t>Autumn 1 and Autumn 2</w:t>
            </w:r>
          </w:p>
          <w:p w14:paraId="68825646" w14:textId="5A06E5C5" w:rsidR="001B1287" w:rsidRDefault="001B1287" w:rsidP="005035A9">
            <w:pPr>
              <w:jc w:val="center"/>
              <w:rPr>
                <w:rFonts w:ascii="Century Gothic" w:hAnsi="Century Gothic"/>
                <w:b/>
                <w:sz w:val="24"/>
                <w:szCs w:val="24"/>
              </w:rPr>
            </w:pPr>
            <w:r>
              <w:rPr>
                <w:rFonts w:ascii="Century Gothic" w:hAnsi="Century Gothic"/>
                <w:b/>
                <w:sz w:val="24"/>
                <w:szCs w:val="24"/>
              </w:rPr>
              <w:t>(Cycle dependent)</w:t>
            </w:r>
          </w:p>
        </w:tc>
        <w:tc>
          <w:tcPr>
            <w:tcW w:w="12994" w:type="dxa"/>
            <w:gridSpan w:val="7"/>
          </w:tcPr>
          <w:p w14:paraId="5D4C3BBD" w14:textId="7245E334" w:rsidR="008B3F26" w:rsidRPr="008B3F26" w:rsidRDefault="008B3F26" w:rsidP="008B3F26">
            <w:pPr>
              <w:jc w:val="center"/>
              <w:rPr>
                <w:rFonts w:ascii="Century Gothic" w:hAnsi="Century Gothic"/>
              </w:rPr>
            </w:pPr>
            <w:r>
              <w:rPr>
                <w:rFonts w:ascii="Century Gothic" w:hAnsi="Century Gothic"/>
              </w:rPr>
              <w:t xml:space="preserve">KS1 </w:t>
            </w:r>
            <w:r w:rsidRPr="008B3F26">
              <w:rPr>
                <w:rFonts w:ascii="Century Gothic" w:hAnsi="Century Gothic"/>
              </w:rPr>
              <w:t xml:space="preserve">Visit - Changes in Britain – Victorian History – Trip to </w:t>
            </w:r>
            <w:proofErr w:type="spellStart"/>
            <w:r w:rsidRPr="008B3F26">
              <w:rPr>
                <w:rFonts w:ascii="Century Gothic" w:hAnsi="Century Gothic"/>
              </w:rPr>
              <w:t>Tattenpark</w:t>
            </w:r>
            <w:proofErr w:type="spellEnd"/>
            <w:r w:rsidRPr="008B3F26">
              <w:rPr>
                <w:rFonts w:ascii="Century Gothic" w:hAnsi="Century Gothic"/>
              </w:rPr>
              <w:t xml:space="preserve"> – Victorian School Day</w:t>
            </w:r>
          </w:p>
          <w:p w14:paraId="33BB492D" w14:textId="0821627D" w:rsidR="008B3F26" w:rsidRPr="008B3F26" w:rsidRDefault="008B3F26" w:rsidP="008B3F26">
            <w:pPr>
              <w:jc w:val="center"/>
              <w:rPr>
                <w:rFonts w:ascii="Century Gothic" w:hAnsi="Century Gothic"/>
              </w:rPr>
            </w:pPr>
            <w:r>
              <w:rPr>
                <w:rFonts w:ascii="Century Gothic" w:hAnsi="Century Gothic"/>
              </w:rPr>
              <w:t xml:space="preserve">KS1 </w:t>
            </w:r>
            <w:r w:rsidRPr="008B3F26">
              <w:rPr>
                <w:rFonts w:ascii="Century Gothic" w:hAnsi="Century Gothic"/>
              </w:rPr>
              <w:t>Visit - Local Area walk</w:t>
            </w:r>
          </w:p>
          <w:p w14:paraId="32F30BBB" w14:textId="7E22A79D" w:rsidR="008B3F26" w:rsidRPr="008B3F26" w:rsidRDefault="008B3F26" w:rsidP="008B3F26">
            <w:pPr>
              <w:jc w:val="center"/>
              <w:rPr>
                <w:rFonts w:ascii="Century Gothic" w:hAnsi="Century Gothic"/>
              </w:rPr>
            </w:pPr>
            <w:r>
              <w:rPr>
                <w:rFonts w:ascii="Century Gothic" w:hAnsi="Century Gothic"/>
              </w:rPr>
              <w:t xml:space="preserve">KS1 </w:t>
            </w:r>
            <w:r w:rsidRPr="008B3F26">
              <w:rPr>
                <w:rFonts w:ascii="Century Gothic" w:hAnsi="Century Gothic"/>
              </w:rPr>
              <w:t>Visitor – Local Historian</w:t>
            </w:r>
          </w:p>
          <w:p w14:paraId="049EFF44" w14:textId="284414C7" w:rsidR="008B3F26" w:rsidRDefault="008B3F26" w:rsidP="008B3F26">
            <w:pPr>
              <w:jc w:val="center"/>
              <w:rPr>
                <w:rFonts w:ascii="Century Gothic" w:hAnsi="Century Gothic"/>
              </w:rPr>
            </w:pPr>
            <w:r>
              <w:rPr>
                <w:rFonts w:ascii="Century Gothic" w:hAnsi="Century Gothic"/>
              </w:rPr>
              <w:t xml:space="preserve">KS1 </w:t>
            </w:r>
            <w:r w:rsidRPr="008B3F26">
              <w:rPr>
                <w:rFonts w:ascii="Century Gothic" w:hAnsi="Century Gothic"/>
              </w:rPr>
              <w:t>Visit – St Nicolas Church</w:t>
            </w:r>
          </w:p>
          <w:p w14:paraId="579A0011" w14:textId="77777777" w:rsidR="006605B5" w:rsidRPr="008B3F26" w:rsidRDefault="006605B5" w:rsidP="008B3F26">
            <w:pPr>
              <w:jc w:val="center"/>
              <w:rPr>
                <w:rFonts w:ascii="Century Gothic" w:hAnsi="Century Gothic"/>
              </w:rPr>
            </w:pPr>
          </w:p>
          <w:p w14:paraId="7DD2D117" w14:textId="401B0DC7" w:rsidR="008B3F26" w:rsidRPr="008B3F26" w:rsidRDefault="008B3F26" w:rsidP="008B3F26">
            <w:pPr>
              <w:jc w:val="center"/>
              <w:rPr>
                <w:rFonts w:ascii="Century Gothic" w:hAnsi="Century Gothic"/>
              </w:rPr>
            </w:pPr>
            <w:r>
              <w:rPr>
                <w:rFonts w:ascii="Century Gothic" w:hAnsi="Century Gothic"/>
              </w:rPr>
              <w:t xml:space="preserve">LKS2 </w:t>
            </w:r>
            <w:r w:rsidRPr="008B3F26">
              <w:rPr>
                <w:rFonts w:ascii="Century Gothic" w:hAnsi="Century Gothic"/>
              </w:rPr>
              <w:t>Visit – Stone Age Experience – Liverpool Museum (including museum tour and Egypt floor)</w:t>
            </w:r>
          </w:p>
          <w:p w14:paraId="0F045186" w14:textId="5859AB68" w:rsidR="008B3F26" w:rsidRPr="008B3F26" w:rsidRDefault="008B3F26" w:rsidP="008B3F26">
            <w:pPr>
              <w:jc w:val="center"/>
              <w:rPr>
                <w:rFonts w:ascii="Century Gothic" w:hAnsi="Century Gothic"/>
              </w:rPr>
            </w:pPr>
            <w:r>
              <w:rPr>
                <w:rFonts w:ascii="Century Gothic" w:hAnsi="Century Gothic"/>
              </w:rPr>
              <w:t xml:space="preserve">LKS2 </w:t>
            </w:r>
            <w:r w:rsidRPr="008B3F26">
              <w:rPr>
                <w:rFonts w:ascii="Century Gothic" w:hAnsi="Century Gothic"/>
              </w:rPr>
              <w:t>Visitor – Forces and Magnets – Science – Hands on Science</w:t>
            </w:r>
          </w:p>
          <w:p w14:paraId="33B827D2" w14:textId="1B2927BB" w:rsidR="008B3F26" w:rsidRPr="008B3F26" w:rsidRDefault="008B3F26" w:rsidP="008B3F26">
            <w:pPr>
              <w:jc w:val="center"/>
              <w:rPr>
                <w:rFonts w:ascii="Century Gothic" w:hAnsi="Century Gothic"/>
              </w:rPr>
            </w:pPr>
            <w:r>
              <w:rPr>
                <w:rFonts w:ascii="Century Gothic" w:hAnsi="Century Gothic"/>
              </w:rPr>
              <w:t xml:space="preserve">LKS2 </w:t>
            </w:r>
            <w:r w:rsidRPr="008B3F26">
              <w:rPr>
                <w:rFonts w:ascii="Century Gothic" w:hAnsi="Century Gothic"/>
              </w:rPr>
              <w:t>Visit– Local history workshop – Prescott Museum</w:t>
            </w:r>
          </w:p>
          <w:p w14:paraId="54450CAC" w14:textId="788D096F" w:rsidR="008B3F26" w:rsidRDefault="006605B5" w:rsidP="008B3F26">
            <w:pPr>
              <w:jc w:val="center"/>
              <w:rPr>
                <w:rFonts w:ascii="Century Gothic" w:hAnsi="Century Gothic"/>
              </w:rPr>
            </w:pPr>
            <w:r>
              <w:rPr>
                <w:rFonts w:ascii="Century Gothic" w:hAnsi="Century Gothic"/>
              </w:rPr>
              <w:t xml:space="preserve">Lks2 </w:t>
            </w:r>
            <w:r w:rsidR="008B3F26" w:rsidRPr="008B3F26">
              <w:rPr>
                <w:rFonts w:ascii="Century Gothic" w:hAnsi="Century Gothic"/>
              </w:rPr>
              <w:t>Visit - Recycling discovery centre – Global Caretakers</w:t>
            </w:r>
            <w:r w:rsidR="008B3F26" w:rsidRPr="008B3F26">
              <w:rPr>
                <w:rFonts w:ascii="Century Gothic" w:hAnsi="Century Gothic"/>
              </w:rPr>
              <w:tab/>
            </w:r>
          </w:p>
          <w:p w14:paraId="32F59627" w14:textId="77777777" w:rsidR="006605B5" w:rsidRPr="008B3F26" w:rsidRDefault="006605B5" w:rsidP="008B3F26">
            <w:pPr>
              <w:jc w:val="center"/>
              <w:rPr>
                <w:rFonts w:ascii="Century Gothic" w:hAnsi="Century Gothic"/>
              </w:rPr>
            </w:pPr>
          </w:p>
          <w:p w14:paraId="44110A70" w14:textId="6BECF88C" w:rsidR="008B3F26" w:rsidRPr="008B3F26" w:rsidRDefault="006605B5" w:rsidP="006605B5">
            <w:pPr>
              <w:jc w:val="center"/>
              <w:rPr>
                <w:rFonts w:ascii="Century Gothic" w:hAnsi="Century Gothic"/>
              </w:rPr>
            </w:pPr>
            <w:r>
              <w:rPr>
                <w:rFonts w:ascii="Century Gothic" w:hAnsi="Century Gothic"/>
              </w:rPr>
              <w:t xml:space="preserve">UKS2 </w:t>
            </w:r>
            <w:r w:rsidR="008B3F26" w:rsidRPr="008B3F26">
              <w:rPr>
                <w:rFonts w:ascii="Century Gothic" w:hAnsi="Century Gothic"/>
              </w:rPr>
              <w:t>Visit – Romans in Britain – Chester workshop – Grosvenor museum Roman tour</w:t>
            </w:r>
          </w:p>
          <w:p w14:paraId="5CCA4679" w14:textId="4A286A12" w:rsidR="008B3F26" w:rsidRPr="008B3F26" w:rsidRDefault="006605B5" w:rsidP="008B3F26">
            <w:pPr>
              <w:jc w:val="center"/>
              <w:rPr>
                <w:rFonts w:ascii="Century Gothic" w:hAnsi="Century Gothic"/>
              </w:rPr>
            </w:pPr>
            <w:r>
              <w:rPr>
                <w:rFonts w:ascii="Century Gothic" w:hAnsi="Century Gothic"/>
              </w:rPr>
              <w:t xml:space="preserve">UKS2 </w:t>
            </w:r>
            <w:r w:rsidR="008B3F26" w:rsidRPr="008B3F26">
              <w:rPr>
                <w:rFonts w:ascii="Century Gothic" w:hAnsi="Century Gothic"/>
              </w:rPr>
              <w:t>Visit – Salford Air Raid Shelters or Liverpool War Museum.</w:t>
            </w:r>
          </w:p>
          <w:p w14:paraId="50AF2F82" w14:textId="2EC074AA" w:rsidR="008B3F26" w:rsidRPr="008B3F26" w:rsidRDefault="001B1287" w:rsidP="006605B5">
            <w:pPr>
              <w:jc w:val="center"/>
              <w:rPr>
                <w:rFonts w:ascii="Century Gothic" w:hAnsi="Century Gothic"/>
              </w:rPr>
            </w:pPr>
            <w:r>
              <w:rPr>
                <w:rFonts w:ascii="Century Gothic" w:hAnsi="Century Gothic"/>
              </w:rPr>
              <w:t xml:space="preserve">UKS2 </w:t>
            </w:r>
            <w:r w:rsidR="008B3F26" w:rsidRPr="008B3F26">
              <w:rPr>
                <w:rFonts w:ascii="Century Gothic" w:hAnsi="Century Gothic"/>
              </w:rPr>
              <w:t>Visit – Looking after our Landscape - Local area walk – map work</w:t>
            </w:r>
          </w:p>
          <w:p w14:paraId="1E0CC161" w14:textId="6154EB4E" w:rsidR="008B3F26" w:rsidRPr="008B3F26" w:rsidRDefault="001B1287" w:rsidP="001B1287">
            <w:pPr>
              <w:jc w:val="center"/>
              <w:rPr>
                <w:rFonts w:ascii="Century Gothic" w:hAnsi="Century Gothic"/>
              </w:rPr>
            </w:pPr>
            <w:r>
              <w:rPr>
                <w:rFonts w:ascii="Century Gothic" w:hAnsi="Century Gothic"/>
              </w:rPr>
              <w:t xml:space="preserve">UKS2 </w:t>
            </w:r>
            <w:r w:rsidR="008B3F26" w:rsidRPr="008B3F26">
              <w:rPr>
                <w:rFonts w:ascii="Century Gothic" w:hAnsi="Century Gothic"/>
              </w:rPr>
              <w:t>Visitor – Animal Classification – Hands on Science</w:t>
            </w:r>
          </w:p>
          <w:p w14:paraId="68825658" w14:textId="77777777" w:rsidR="003F2A5E" w:rsidRPr="0089032E" w:rsidRDefault="003F2A5E" w:rsidP="00002739">
            <w:pPr>
              <w:jc w:val="center"/>
              <w:rPr>
                <w:rFonts w:ascii="Century Gothic" w:hAnsi="Century Gothic"/>
              </w:rPr>
            </w:pPr>
          </w:p>
        </w:tc>
      </w:tr>
      <w:tr w:rsidR="005035A9" w14:paraId="6882565D" w14:textId="77777777" w:rsidTr="001B03EC">
        <w:tc>
          <w:tcPr>
            <w:tcW w:w="2741" w:type="dxa"/>
            <w:shd w:val="clear" w:color="auto" w:fill="E2EFD9" w:themeFill="accent6" w:themeFillTint="33"/>
          </w:tcPr>
          <w:p w14:paraId="6882565A" w14:textId="77777777" w:rsidR="005035A9" w:rsidRDefault="005035A9" w:rsidP="00002739">
            <w:pPr>
              <w:jc w:val="center"/>
              <w:rPr>
                <w:rFonts w:ascii="Century Gothic" w:hAnsi="Century Gothic"/>
                <w:b/>
                <w:sz w:val="24"/>
                <w:szCs w:val="24"/>
              </w:rPr>
            </w:pPr>
            <w:r>
              <w:rPr>
                <w:rFonts w:ascii="Century Gothic" w:hAnsi="Century Gothic"/>
                <w:b/>
                <w:sz w:val="24"/>
                <w:szCs w:val="24"/>
              </w:rPr>
              <w:t>Cultural Capital Knowledge Theme</w:t>
            </w:r>
          </w:p>
        </w:tc>
        <w:tc>
          <w:tcPr>
            <w:tcW w:w="12994" w:type="dxa"/>
            <w:gridSpan w:val="7"/>
            <w:shd w:val="clear" w:color="auto" w:fill="92D050"/>
          </w:tcPr>
          <w:p w14:paraId="6882565B" w14:textId="213CA420" w:rsidR="005035A9" w:rsidRPr="001B03EC" w:rsidRDefault="00151684" w:rsidP="00151684">
            <w:pPr>
              <w:tabs>
                <w:tab w:val="center" w:pos="5726"/>
                <w:tab w:val="right" w:pos="11453"/>
              </w:tabs>
              <w:rPr>
                <w:rFonts w:ascii="Century Gothic" w:hAnsi="Century Gothic"/>
                <w:sz w:val="56"/>
                <w:szCs w:val="56"/>
              </w:rPr>
            </w:pPr>
            <w:r>
              <w:rPr>
                <w:rFonts w:ascii="Century Gothic" w:hAnsi="Century Gothic"/>
                <w:sz w:val="56"/>
                <w:szCs w:val="56"/>
              </w:rPr>
              <w:tab/>
            </w:r>
            <w:r w:rsidR="005035A9" w:rsidRPr="001B03EC">
              <w:rPr>
                <w:rFonts w:ascii="Century Gothic" w:hAnsi="Century Gothic"/>
                <w:sz w:val="56"/>
                <w:szCs w:val="56"/>
              </w:rPr>
              <w:t>Significant People</w:t>
            </w:r>
            <w:r>
              <w:rPr>
                <w:rFonts w:ascii="Century Gothic" w:hAnsi="Century Gothic"/>
                <w:sz w:val="56"/>
                <w:szCs w:val="56"/>
              </w:rPr>
              <w:tab/>
            </w:r>
          </w:p>
          <w:p w14:paraId="6882565C" w14:textId="77777777" w:rsidR="001B03EC" w:rsidRDefault="001B03EC" w:rsidP="00151684">
            <w:pPr>
              <w:tabs>
                <w:tab w:val="left" w:pos="494"/>
                <w:tab w:val="left" w:pos="11760"/>
              </w:tabs>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p>
        </w:tc>
      </w:tr>
      <w:tr w:rsidR="0041163E" w14:paraId="6882566F" w14:textId="77777777" w:rsidTr="00BC0606">
        <w:tc>
          <w:tcPr>
            <w:tcW w:w="2741" w:type="dxa"/>
            <w:shd w:val="clear" w:color="auto" w:fill="E2EFD9" w:themeFill="accent6" w:themeFillTint="33"/>
          </w:tcPr>
          <w:p w14:paraId="6882565E" w14:textId="77777777" w:rsidR="0041163E" w:rsidRDefault="0041163E" w:rsidP="00002739">
            <w:pPr>
              <w:jc w:val="center"/>
              <w:rPr>
                <w:rFonts w:ascii="Century Gothic" w:hAnsi="Century Gothic"/>
                <w:b/>
                <w:sz w:val="24"/>
                <w:szCs w:val="24"/>
              </w:rPr>
            </w:pPr>
            <w:r>
              <w:rPr>
                <w:rFonts w:ascii="Century Gothic" w:hAnsi="Century Gothic"/>
                <w:b/>
                <w:sz w:val="24"/>
                <w:szCs w:val="24"/>
              </w:rPr>
              <w:t>Cultural Capital</w:t>
            </w:r>
            <w:r w:rsidR="009B5233">
              <w:rPr>
                <w:rFonts w:ascii="Century Gothic" w:hAnsi="Century Gothic"/>
                <w:b/>
                <w:sz w:val="24"/>
                <w:szCs w:val="24"/>
              </w:rPr>
              <w:t xml:space="preserve"> – broadening knowledge</w:t>
            </w:r>
          </w:p>
        </w:tc>
        <w:tc>
          <w:tcPr>
            <w:tcW w:w="1938" w:type="dxa"/>
          </w:tcPr>
          <w:p w14:paraId="6882565F" w14:textId="36886173" w:rsidR="0041163E" w:rsidRPr="00D11981" w:rsidRDefault="00626F16" w:rsidP="00002739">
            <w:pPr>
              <w:jc w:val="center"/>
              <w:rPr>
                <w:rFonts w:ascii="Century Gothic" w:hAnsi="Century Gothic"/>
                <w:u w:val="single"/>
              </w:rPr>
            </w:pPr>
            <w:r w:rsidRPr="00D11981">
              <w:rPr>
                <w:rFonts w:ascii="Century Gothic" w:hAnsi="Century Gothic"/>
                <w:u w:val="single"/>
              </w:rPr>
              <w:t xml:space="preserve">Personal Aspiration </w:t>
            </w:r>
          </w:p>
          <w:p w14:paraId="68825660" w14:textId="3D58C965" w:rsidR="0041163E" w:rsidRPr="00D11981" w:rsidRDefault="00DB3105" w:rsidP="00002739">
            <w:pPr>
              <w:jc w:val="center"/>
              <w:rPr>
                <w:rFonts w:ascii="Century Gothic" w:hAnsi="Century Gothic"/>
              </w:rPr>
            </w:pPr>
            <w:r w:rsidRPr="00D11981">
              <w:rPr>
                <w:rFonts w:ascii="Century Gothic" w:hAnsi="Century Gothic"/>
              </w:rPr>
              <w:t>England Women’s Football Team</w:t>
            </w:r>
          </w:p>
          <w:p w14:paraId="68825661" w14:textId="77777777" w:rsidR="0041163E" w:rsidRPr="00D11981" w:rsidRDefault="0041163E" w:rsidP="00002739">
            <w:pPr>
              <w:jc w:val="center"/>
              <w:rPr>
                <w:rFonts w:ascii="Century Gothic" w:hAnsi="Century Gothic"/>
                <w:u w:val="single"/>
              </w:rPr>
            </w:pPr>
          </w:p>
          <w:p w14:paraId="68825662" w14:textId="77777777" w:rsidR="0041163E" w:rsidRPr="00D11981" w:rsidRDefault="0041163E" w:rsidP="00002739">
            <w:pPr>
              <w:jc w:val="center"/>
              <w:rPr>
                <w:rFonts w:ascii="Century Gothic" w:hAnsi="Century Gothic"/>
                <w:u w:val="single"/>
              </w:rPr>
            </w:pPr>
          </w:p>
        </w:tc>
        <w:tc>
          <w:tcPr>
            <w:tcW w:w="1843" w:type="dxa"/>
          </w:tcPr>
          <w:p w14:paraId="68825663" w14:textId="0FE4353E" w:rsidR="0041163E" w:rsidRPr="00D11981" w:rsidRDefault="00626F16" w:rsidP="00002739">
            <w:pPr>
              <w:jc w:val="center"/>
              <w:rPr>
                <w:rFonts w:ascii="Century Gothic" w:hAnsi="Century Gothic"/>
                <w:u w:val="single"/>
              </w:rPr>
            </w:pPr>
            <w:r w:rsidRPr="00D11981">
              <w:rPr>
                <w:rFonts w:ascii="Century Gothic" w:hAnsi="Century Gothic"/>
                <w:u w:val="single"/>
              </w:rPr>
              <w:t>Global Impact</w:t>
            </w:r>
          </w:p>
          <w:p w14:paraId="68825664" w14:textId="6AA525AA" w:rsidR="00116BBC" w:rsidRPr="00D11981" w:rsidRDefault="005F67C8" w:rsidP="00002739">
            <w:pPr>
              <w:jc w:val="center"/>
              <w:rPr>
                <w:rFonts w:ascii="Century Gothic" w:hAnsi="Century Gothic"/>
              </w:rPr>
            </w:pPr>
            <w:r w:rsidRPr="00D11981">
              <w:rPr>
                <w:rFonts w:ascii="Century Gothic" w:hAnsi="Century Gothic"/>
              </w:rPr>
              <w:t>Barack Obama</w:t>
            </w:r>
          </w:p>
        </w:tc>
        <w:tc>
          <w:tcPr>
            <w:tcW w:w="1701" w:type="dxa"/>
          </w:tcPr>
          <w:p w14:paraId="68825665" w14:textId="6AAEFAEC" w:rsidR="0041163E" w:rsidRPr="00D11981" w:rsidRDefault="00626F16" w:rsidP="00002739">
            <w:pPr>
              <w:jc w:val="center"/>
              <w:rPr>
                <w:rFonts w:ascii="Century Gothic" w:hAnsi="Century Gothic"/>
                <w:u w:val="single"/>
              </w:rPr>
            </w:pPr>
            <w:r w:rsidRPr="00D11981">
              <w:rPr>
                <w:rFonts w:ascii="Century Gothic" w:hAnsi="Century Gothic"/>
                <w:u w:val="single"/>
              </w:rPr>
              <w:t xml:space="preserve">Personal Aspiration </w:t>
            </w:r>
          </w:p>
          <w:p w14:paraId="68825666" w14:textId="0AD9F018" w:rsidR="00116BBC" w:rsidRPr="00D11981" w:rsidRDefault="005F67C8" w:rsidP="00002739">
            <w:pPr>
              <w:jc w:val="center"/>
              <w:rPr>
                <w:rFonts w:ascii="Century Gothic" w:hAnsi="Century Gothic"/>
              </w:rPr>
            </w:pPr>
            <w:r w:rsidRPr="00D11981">
              <w:rPr>
                <w:rFonts w:ascii="Century Gothic" w:hAnsi="Century Gothic"/>
              </w:rPr>
              <w:t>Serena Williams</w:t>
            </w:r>
          </w:p>
        </w:tc>
        <w:tc>
          <w:tcPr>
            <w:tcW w:w="1842" w:type="dxa"/>
          </w:tcPr>
          <w:p w14:paraId="68825667" w14:textId="5B32967E" w:rsidR="009B5233" w:rsidRPr="00D11981" w:rsidRDefault="00626F16" w:rsidP="00002739">
            <w:pPr>
              <w:jc w:val="center"/>
              <w:rPr>
                <w:rFonts w:ascii="Century Gothic" w:hAnsi="Century Gothic"/>
                <w:u w:val="single"/>
              </w:rPr>
            </w:pPr>
            <w:r w:rsidRPr="00D11981">
              <w:rPr>
                <w:rFonts w:ascii="Century Gothic" w:hAnsi="Century Gothic"/>
                <w:u w:val="single"/>
              </w:rPr>
              <w:t>Personal Aspiration</w:t>
            </w:r>
          </w:p>
          <w:p w14:paraId="7EFD50C2" w14:textId="77777777" w:rsidR="0041163E" w:rsidRPr="00D11981" w:rsidRDefault="00D81B89" w:rsidP="009B5233">
            <w:pPr>
              <w:jc w:val="center"/>
              <w:rPr>
                <w:rFonts w:ascii="Century Gothic" w:hAnsi="Century Gothic"/>
              </w:rPr>
            </w:pPr>
            <w:r w:rsidRPr="00D11981">
              <w:rPr>
                <w:rFonts w:ascii="Century Gothic" w:hAnsi="Century Gothic"/>
              </w:rPr>
              <w:t>Malorie B</w:t>
            </w:r>
            <w:r w:rsidR="005706A7" w:rsidRPr="00D11981">
              <w:rPr>
                <w:rFonts w:ascii="Century Gothic" w:hAnsi="Century Gothic"/>
              </w:rPr>
              <w:t>lackman</w:t>
            </w:r>
          </w:p>
          <w:p w14:paraId="68825668" w14:textId="3438B18D" w:rsidR="005706A7" w:rsidRPr="00D11981" w:rsidRDefault="005706A7" w:rsidP="005706A7">
            <w:pPr>
              <w:rPr>
                <w:rFonts w:ascii="Century Gothic" w:hAnsi="Century Gothic"/>
              </w:rPr>
            </w:pPr>
          </w:p>
        </w:tc>
        <w:tc>
          <w:tcPr>
            <w:tcW w:w="1843" w:type="dxa"/>
          </w:tcPr>
          <w:p w14:paraId="68825669" w14:textId="555B1744" w:rsidR="0041163E" w:rsidRPr="00D11981" w:rsidRDefault="001A430A" w:rsidP="00002739">
            <w:pPr>
              <w:jc w:val="center"/>
              <w:rPr>
                <w:rFonts w:ascii="Century Gothic" w:hAnsi="Century Gothic"/>
                <w:u w:val="single"/>
              </w:rPr>
            </w:pPr>
            <w:r w:rsidRPr="00D11981">
              <w:rPr>
                <w:rFonts w:ascii="Century Gothic" w:hAnsi="Century Gothic"/>
                <w:u w:val="single"/>
              </w:rPr>
              <w:t>Diversity Focus</w:t>
            </w:r>
          </w:p>
          <w:p w14:paraId="6882566A" w14:textId="5880E5B8" w:rsidR="009B5233" w:rsidRPr="00D11981" w:rsidRDefault="005706A7" w:rsidP="00002739">
            <w:pPr>
              <w:jc w:val="center"/>
              <w:rPr>
                <w:rFonts w:ascii="Century Gothic" w:hAnsi="Century Gothic"/>
              </w:rPr>
            </w:pPr>
            <w:r w:rsidRPr="00D11981">
              <w:rPr>
                <w:rFonts w:ascii="Century Gothic" w:hAnsi="Century Gothic"/>
              </w:rPr>
              <w:t xml:space="preserve">Nelson </w:t>
            </w:r>
            <w:r w:rsidR="00124F9A" w:rsidRPr="00D11981">
              <w:rPr>
                <w:rFonts w:ascii="Century Gothic" w:hAnsi="Century Gothic"/>
              </w:rPr>
              <w:t>Mandela</w:t>
            </w:r>
          </w:p>
        </w:tc>
        <w:tc>
          <w:tcPr>
            <w:tcW w:w="1843" w:type="dxa"/>
          </w:tcPr>
          <w:p w14:paraId="6882566B" w14:textId="6396A917" w:rsidR="0041163E" w:rsidRPr="00D11981" w:rsidRDefault="007065F5" w:rsidP="001B03EC">
            <w:pPr>
              <w:jc w:val="center"/>
              <w:rPr>
                <w:rFonts w:ascii="Century Gothic" w:hAnsi="Century Gothic"/>
                <w:u w:val="single"/>
              </w:rPr>
            </w:pPr>
            <w:r w:rsidRPr="00D11981">
              <w:rPr>
                <w:rFonts w:ascii="Century Gothic" w:hAnsi="Century Gothic"/>
                <w:u w:val="single"/>
              </w:rPr>
              <w:t xml:space="preserve">Moral </w:t>
            </w:r>
            <w:r w:rsidR="003B370B" w:rsidRPr="00D11981">
              <w:rPr>
                <w:rFonts w:ascii="Century Gothic" w:hAnsi="Century Gothic"/>
                <w:u w:val="single"/>
              </w:rPr>
              <w:t>Compass</w:t>
            </w:r>
          </w:p>
          <w:p w14:paraId="6882566C" w14:textId="7D253EA5" w:rsidR="009B5233" w:rsidRPr="00D11981" w:rsidRDefault="005706A7" w:rsidP="001B03EC">
            <w:pPr>
              <w:jc w:val="center"/>
              <w:rPr>
                <w:rFonts w:ascii="Century Gothic" w:hAnsi="Century Gothic"/>
              </w:rPr>
            </w:pPr>
            <w:r w:rsidRPr="00D11981">
              <w:rPr>
                <w:rFonts w:ascii="Century Gothic" w:hAnsi="Century Gothic"/>
              </w:rPr>
              <w:t>Malala Yousafzai</w:t>
            </w:r>
          </w:p>
        </w:tc>
        <w:tc>
          <w:tcPr>
            <w:tcW w:w="1984" w:type="dxa"/>
          </w:tcPr>
          <w:p w14:paraId="6882566D" w14:textId="5A0D7DBC" w:rsidR="0041163E" w:rsidRPr="00D11981" w:rsidRDefault="007065F5" w:rsidP="00002739">
            <w:pPr>
              <w:jc w:val="center"/>
              <w:rPr>
                <w:rFonts w:ascii="Century Gothic" w:hAnsi="Century Gothic"/>
                <w:u w:val="single"/>
              </w:rPr>
            </w:pPr>
            <w:r w:rsidRPr="00D11981">
              <w:rPr>
                <w:rFonts w:ascii="Century Gothic" w:hAnsi="Century Gothic"/>
                <w:u w:val="single"/>
              </w:rPr>
              <w:t>Glob</w:t>
            </w:r>
            <w:r w:rsidR="000F3998" w:rsidRPr="00D11981">
              <w:rPr>
                <w:rFonts w:ascii="Century Gothic" w:hAnsi="Century Gothic"/>
                <w:u w:val="single"/>
              </w:rPr>
              <w:t>al Impact</w:t>
            </w:r>
          </w:p>
          <w:p w14:paraId="6882566E" w14:textId="28F96FE7" w:rsidR="00116BBC" w:rsidRPr="00D11981" w:rsidRDefault="005706A7" w:rsidP="00002739">
            <w:pPr>
              <w:jc w:val="center"/>
              <w:rPr>
                <w:rFonts w:ascii="Century Gothic" w:hAnsi="Century Gothic"/>
              </w:rPr>
            </w:pPr>
            <w:r w:rsidRPr="00D11981">
              <w:rPr>
                <w:rFonts w:ascii="Century Gothic" w:hAnsi="Century Gothic"/>
              </w:rPr>
              <w:t>David Attenborough</w:t>
            </w:r>
          </w:p>
        </w:tc>
      </w:tr>
    </w:tbl>
    <w:p w14:paraId="68825670" w14:textId="77777777" w:rsidR="00002739" w:rsidRDefault="00002739" w:rsidP="00002739">
      <w:pPr>
        <w:jc w:val="center"/>
        <w:rPr>
          <w:rFonts w:ascii="Century Gothic" w:hAnsi="Century Gothic"/>
          <w:b/>
          <w:sz w:val="24"/>
          <w:szCs w:val="24"/>
          <w:u w:val="single"/>
        </w:rPr>
      </w:pPr>
    </w:p>
    <w:p w14:paraId="68825671" w14:textId="77777777" w:rsidR="005035A9" w:rsidRDefault="005035A9" w:rsidP="00002739">
      <w:pPr>
        <w:jc w:val="center"/>
        <w:rPr>
          <w:rFonts w:ascii="Century Gothic" w:hAnsi="Century Gothic"/>
          <w:b/>
          <w:sz w:val="24"/>
          <w:szCs w:val="24"/>
          <w:u w:val="single"/>
        </w:rPr>
      </w:pPr>
    </w:p>
    <w:p w14:paraId="7DBD3692" w14:textId="77777777" w:rsidR="00F95CBA" w:rsidRDefault="00F95CBA" w:rsidP="00002739">
      <w:pPr>
        <w:jc w:val="center"/>
        <w:rPr>
          <w:rFonts w:ascii="Century Gothic" w:hAnsi="Century Gothic"/>
          <w:b/>
          <w:sz w:val="24"/>
          <w:szCs w:val="24"/>
          <w:u w:val="single"/>
        </w:rPr>
      </w:pPr>
    </w:p>
    <w:p w14:paraId="68825672" w14:textId="77777777" w:rsidR="005035A9" w:rsidRDefault="005035A9" w:rsidP="00002739">
      <w:pPr>
        <w:jc w:val="center"/>
        <w:rPr>
          <w:rFonts w:ascii="Century Gothic" w:hAnsi="Century Gothic"/>
          <w:b/>
          <w:sz w:val="24"/>
          <w:szCs w:val="24"/>
          <w:u w:val="single"/>
        </w:rPr>
      </w:pPr>
    </w:p>
    <w:tbl>
      <w:tblPr>
        <w:tblStyle w:val="TableGrid"/>
        <w:tblW w:w="15735" w:type="dxa"/>
        <w:tblInd w:w="-998" w:type="dxa"/>
        <w:tblLook w:val="04A0" w:firstRow="1" w:lastRow="0" w:firstColumn="1" w:lastColumn="0" w:noHBand="0" w:noVBand="1"/>
      </w:tblPr>
      <w:tblGrid>
        <w:gridCol w:w="2741"/>
        <w:gridCol w:w="1938"/>
        <w:gridCol w:w="1843"/>
        <w:gridCol w:w="1701"/>
        <w:gridCol w:w="1842"/>
        <w:gridCol w:w="1843"/>
        <w:gridCol w:w="1843"/>
        <w:gridCol w:w="1984"/>
      </w:tblGrid>
      <w:tr w:rsidR="005706A7" w14:paraId="5507D595" w14:textId="77777777" w:rsidTr="009C3E0E">
        <w:tc>
          <w:tcPr>
            <w:tcW w:w="2741" w:type="dxa"/>
            <w:vMerge w:val="restart"/>
            <w:shd w:val="clear" w:color="auto" w:fill="D9E2F3" w:themeFill="accent5" w:themeFillTint="33"/>
          </w:tcPr>
          <w:p w14:paraId="210E1889" w14:textId="654487A6" w:rsidR="005706A7" w:rsidRPr="00002739" w:rsidRDefault="005706A7" w:rsidP="000D31D4">
            <w:pPr>
              <w:jc w:val="center"/>
              <w:rPr>
                <w:rFonts w:ascii="Century Gothic" w:hAnsi="Century Gothic"/>
                <w:b/>
                <w:sz w:val="24"/>
                <w:szCs w:val="24"/>
              </w:rPr>
            </w:pPr>
            <w:bookmarkStart w:id="0" w:name="_Hlk126066253"/>
            <w:r>
              <w:rPr>
                <w:rFonts w:ascii="Century Gothic" w:hAnsi="Century Gothic"/>
                <w:b/>
                <w:sz w:val="24"/>
                <w:szCs w:val="24"/>
              </w:rPr>
              <w:t>Autumn term 2</w:t>
            </w:r>
          </w:p>
        </w:tc>
        <w:tc>
          <w:tcPr>
            <w:tcW w:w="12994" w:type="dxa"/>
            <w:gridSpan w:val="7"/>
            <w:shd w:val="clear" w:color="auto" w:fill="D9E2F3" w:themeFill="accent5" w:themeFillTint="33"/>
          </w:tcPr>
          <w:p w14:paraId="34D006F4" w14:textId="2255C83C" w:rsidR="005706A7" w:rsidRDefault="005706A7" w:rsidP="000D31D4">
            <w:pPr>
              <w:jc w:val="center"/>
              <w:rPr>
                <w:rFonts w:ascii="Century Gothic" w:hAnsi="Century Gothic"/>
                <w:b/>
                <w:sz w:val="24"/>
                <w:szCs w:val="24"/>
              </w:rPr>
            </w:pPr>
          </w:p>
          <w:p w14:paraId="2BA7878C" w14:textId="77777777" w:rsidR="005706A7" w:rsidRPr="00002739" w:rsidRDefault="005706A7" w:rsidP="000D31D4">
            <w:pPr>
              <w:jc w:val="center"/>
              <w:rPr>
                <w:rFonts w:ascii="Century Gothic" w:hAnsi="Century Gothic"/>
                <w:b/>
                <w:sz w:val="24"/>
                <w:szCs w:val="24"/>
              </w:rPr>
            </w:pPr>
          </w:p>
        </w:tc>
      </w:tr>
      <w:tr w:rsidR="005706A7" w14:paraId="5169046D" w14:textId="77777777" w:rsidTr="009C3E0E">
        <w:tc>
          <w:tcPr>
            <w:tcW w:w="2741" w:type="dxa"/>
            <w:vMerge/>
            <w:shd w:val="clear" w:color="auto" w:fill="D9E2F3" w:themeFill="accent5" w:themeFillTint="33"/>
          </w:tcPr>
          <w:p w14:paraId="28999929" w14:textId="77777777" w:rsidR="005706A7" w:rsidRDefault="005706A7" w:rsidP="000D31D4">
            <w:pPr>
              <w:jc w:val="center"/>
              <w:rPr>
                <w:rFonts w:ascii="Century Gothic" w:hAnsi="Century Gothic"/>
                <w:b/>
                <w:sz w:val="24"/>
                <w:szCs w:val="24"/>
                <w:u w:val="single"/>
              </w:rPr>
            </w:pPr>
          </w:p>
        </w:tc>
        <w:tc>
          <w:tcPr>
            <w:tcW w:w="1938" w:type="dxa"/>
            <w:shd w:val="clear" w:color="auto" w:fill="D9E2F3" w:themeFill="accent5" w:themeFillTint="33"/>
          </w:tcPr>
          <w:p w14:paraId="2795802E" w14:textId="77777777" w:rsidR="005706A7" w:rsidRPr="00002739" w:rsidRDefault="005706A7" w:rsidP="000D31D4">
            <w:pPr>
              <w:jc w:val="center"/>
              <w:rPr>
                <w:rFonts w:ascii="Century Gothic" w:hAnsi="Century Gothic"/>
                <w:sz w:val="24"/>
                <w:szCs w:val="24"/>
              </w:rPr>
            </w:pPr>
            <w:r>
              <w:rPr>
                <w:rFonts w:ascii="Century Gothic" w:hAnsi="Century Gothic"/>
                <w:sz w:val="24"/>
                <w:szCs w:val="24"/>
              </w:rPr>
              <w:t>Week 1</w:t>
            </w:r>
          </w:p>
        </w:tc>
        <w:tc>
          <w:tcPr>
            <w:tcW w:w="1843" w:type="dxa"/>
            <w:shd w:val="clear" w:color="auto" w:fill="D9E2F3" w:themeFill="accent5" w:themeFillTint="33"/>
          </w:tcPr>
          <w:p w14:paraId="2D6326B9" w14:textId="77777777" w:rsidR="005706A7" w:rsidRPr="00002739" w:rsidRDefault="005706A7" w:rsidP="000D31D4">
            <w:pPr>
              <w:jc w:val="center"/>
              <w:rPr>
                <w:rFonts w:ascii="Century Gothic" w:hAnsi="Century Gothic"/>
                <w:sz w:val="24"/>
                <w:szCs w:val="24"/>
              </w:rPr>
            </w:pPr>
            <w:r>
              <w:rPr>
                <w:rFonts w:ascii="Century Gothic" w:hAnsi="Century Gothic"/>
                <w:sz w:val="24"/>
                <w:szCs w:val="24"/>
              </w:rPr>
              <w:t>Week 2</w:t>
            </w:r>
          </w:p>
        </w:tc>
        <w:tc>
          <w:tcPr>
            <w:tcW w:w="1701" w:type="dxa"/>
            <w:shd w:val="clear" w:color="auto" w:fill="D9E2F3" w:themeFill="accent5" w:themeFillTint="33"/>
          </w:tcPr>
          <w:p w14:paraId="4FD16205" w14:textId="77777777" w:rsidR="005706A7" w:rsidRPr="00002739" w:rsidRDefault="005706A7" w:rsidP="000D31D4">
            <w:pPr>
              <w:jc w:val="center"/>
              <w:rPr>
                <w:rFonts w:ascii="Century Gothic" w:hAnsi="Century Gothic"/>
                <w:sz w:val="24"/>
                <w:szCs w:val="24"/>
              </w:rPr>
            </w:pPr>
            <w:r>
              <w:rPr>
                <w:rFonts w:ascii="Century Gothic" w:hAnsi="Century Gothic"/>
                <w:sz w:val="24"/>
                <w:szCs w:val="24"/>
              </w:rPr>
              <w:t>Week 3</w:t>
            </w:r>
          </w:p>
        </w:tc>
        <w:tc>
          <w:tcPr>
            <w:tcW w:w="1842" w:type="dxa"/>
            <w:shd w:val="clear" w:color="auto" w:fill="D9E2F3" w:themeFill="accent5" w:themeFillTint="33"/>
          </w:tcPr>
          <w:p w14:paraId="2EAA395A" w14:textId="77777777" w:rsidR="005706A7" w:rsidRPr="00002739" w:rsidRDefault="005706A7" w:rsidP="000D31D4">
            <w:pPr>
              <w:jc w:val="center"/>
              <w:rPr>
                <w:rFonts w:ascii="Century Gothic" w:hAnsi="Century Gothic"/>
                <w:sz w:val="24"/>
                <w:szCs w:val="24"/>
              </w:rPr>
            </w:pPr>
            <w:r>
              <w:rPr>
                <w:rFonts w:ascii="Century Gothic" w:hAnsi="Century Gothic"/>
                <w:sz w:val="24"/>
                <w:szCs w:val="24"/>
              </w:rPr>
              <w:t>Week 4</w:t>
            </w:r>
          </w:p>
        </w:tc>
        <w:tc>
          <w:tcPr>
            <w:tcW w:w="1843" w:type="dxa"/>
            <w:shd w:val="clear" w:color="auto" w:fill="D9E2F3" w:themeFill="accent5" w:themeFillTint="33"/>
          </w:tcPr>
          <w:p w14:paraId="5366FBE0" w14:textId="77777777" w:rsidR="005706A7" w:rsidRPr="00002739" w:rsidRDefault="005706A7" w:rsidP="000D31D4">
            <w:pPr>
              <w:jc w:val="center"/>
              <w:rPr>
                <w:rFonts w:ascii="Century Gothic" w:hAnsi="Century Gothic"/>
                <w:sz w:val="24"/>
                <w:szCs w:val="24"/>
              </w:rPr>
            </w:pPr>
            <w:r>
              <w:rPr>
                <w:rFonts w:ascii="Century Gothic" w:hAnsi="Century Gothic"/>
                <w:sz w:val="24"/>
                <w:szCs w:val="24"/>
              </w:rPr>
              <w:t>Week 5</w:t>
            </w:r>
          </w:p>
        </w:tc>
        <w:tc>
          <w:tcPr>
            <w:tcW w:w="1843" w:type="dxa"/>
            <w:shd w:val="clear" w:color="auto" w:fill="D9E2F3" w:themeFill="accent5" w:themeFillTint="33"/>
          </w:tcPr>
          <w:p w14:paraId="30D99379" w14:textId="77777777" w:rsidR="005706A7" w:rsidRPr="00002739" w:rsidRDefault="005706A7" w:rsidP="000D31D4">
            <w:pPr>
              <w:jc w:val="center"/>
              <w:rPr>
                <w:rFonts w:ascii="Century Gothic" w:hAnsi="Century Gothic"/>
                <w:sz w:val="24"/>
                <w:szCs w:val="24"/>
              </w:rPr>
            </w:pPr>
            <w:r>
              <w:rPr>
                <w:rFonts w:ascii="Century Gothic" w:hAnsi="Century Gothic"/>
                <w:sz w:val="24"/>
                <w:szCs w:val="24"/>
              </w:rPr>
              <w:t>Week 6</w:t>
            </w:r>
          </w:p>
        </w:tc>
        <w:tc>
          <w:tcPr>
            <w:tcW w:w="1984" w:type="dxa"/>
            <w:shd w:val="clear" w:color="auto" w:fill="D9E2F3" w:themeFill="accent5" w:themeFillTint="33"/>
          </w:tcPr>
          <w:p w14:paraId="25FB4D4B" w14:textId="77777777" w:rsidR="005706A7" w:rsidRDefault="005706A7" w:rsidP="000D31D4">
            <w:pPr>
              <w:jc w:val="center"/>
              <w:rPr>
                <w:rFonts w:ascii="Century Gothic" w:hAnsi="Century Gothic"/>
                <w:sz w:val="24"/>
                <w:szCs w:val="24"/>
              </w:rPr>
            </w:pPr>
            <w:r>
              <w:rPr>
                <w:rFonts w:ascii="Century Gothic" w:hAnsi="Century Gothic"/>
                <w:sz w:val="24"/>
                <w:szCs w:val="24"/>
              </w:rPr>
              <w:t>Week 7</w:t>
            </w:r>
          </w:p>
          <w:p w14:paraId="34D102E6" w14:textId="77777777" w:rsidR="005706A7" w:rsidRPr="00002739" w:rsidRDefault="005706A7" w:rsidP="000D31D4">
            <w:pPr>
              <w:jc w:val="center"/>
              <w:rPr>
                <w:rFonts w:ascii="Century Gothic" w:hAnsi="Century Gothic"/>
                <w:sz w:val="24"/>
                <w:szCs w:val="24"/>
              </w:rPr>
            </w:pPr>
          </w:p>
        </w:tc>
      </w:tr>
      <w:tr w:rsidR="005706A7" w14:paraId="095E01D8" w14:textId="77777777" w:rsidTr="009C3E0E">
        <w:trPr>
          <w:trHeight w:val="937"/>
        </w:trPr>
        <w:tc>
          <w:tcPr>
            <w:tcW w:w="2741" w:type="dxa"/>
            <w:shd w:val="clear" w:color="auto" w:fill="D9E2F3" w:themeFill="accent5" w:themeFillTint="33"/>
          </w:tcPr>
          <w:p w14:paraId="44DB9F64" w14:textId="338E8B07" w:rsidR="005706A7" w:rsidRPr="00002739" w:rsidRDefault="005706A7" w:rsidP="000D31D4">
            <w:pPr>
              <w:jc w:val="center"/>
              <w:rPr>
                <w:rFonts w:ascii="Century Gothic" w:hAnsi="Century Gothic"/>
                <w:b/>
                <w:sz w:val="24"/>
                <w:szCs w:val="24"/>
              </w:rPr>
            </w:pPr>
            <w:r w:rsidRPr="00002739">
              <w:rPr>
                <w:rFonts w:ascii="Century Gothic" w:hAnsi="Century Gothic"/>
                <w:b/>
                <w:sz w:val="24"/>
                <w:szCs w:val="24"/>
              </w:rPr>
              <w:t>Core Value</w:t>
            </w:r>
            <w:r w:rsidR="000D1C90">
              <w:rPr>
                <w:rFonts w:ascii="Century Gothic" w:hAnsi="Century Gothic"/>
                <w:b/>
                <w:sz w:val="24"/>
                <w:szCs w:val="24"/>
              </w:rPr>
              <w:t xml:space="preserve"> Focus</w:t>
            </w:r>
          </w:p>
        </w:tc>
        <w:tc>
          <w:tcPr>
            <w:tcW w:w="12994" w:type="dxa"/>
            <w:gridSpan w:val="7"/>
            <w:shd w:val="clear" w:color="auto" w:fill="00B0F0"/>
          </w:tcPr>
          <w:p w14:paraId="387E9858" w14:textId="374DA23B" w:rsidR="005706A7" w:rsidRPr="00BC0606" w:rsidRDefault="00EE056C" w:rsidP="001313A9">
            <w:pPr>
              <w:tabs>
                <w:tab w:val="center" w:pos="5870"/>
                <w:tab w:val="left" w:pos="10165"/>
              </w:tabs>
              <w:jc w:val="center"/>
              <w:rPr>
                <w:rFonts w:ascii="Century Gothic" w:hAnsi="Century Gothic"/>
                <w:sz w:val="56"/>
                <w:szCs w:val="56"/>
              </w:rPr>
            </w:pPr>
            <w:r w:rsidRPr="009C3E0E">
              <w:rPr>
                <w:rFonts w:ascii="Century Gothic" w:hAnsi="Century Gothic"/>
                <w:sz w:val="56"/>
                <w:szCs w:val="56"/>
                <w:shd w:val="clear" w:color="auto" w:fill="00B0F0"/>
              </w:rPr>
              <w:t>Resilience</w:t>
            </w:r>
          </w:p>
          <w:p w14:paraId="6BA739B7" w14:textId="77777777" w:rsidR="005706A7" w:rsidRPr="00002739" w:rsidRDefault="005706A7" w:rsidP="000D31D4">
            <w:pPr>
              <w:rPr>
                <w:rFonts w:ascii="Century Gothic" w:hAnsi="Century Gothic"/>
                <w:sz w:val="24"/>
                <w:szCs w:val="24"/>
              </w:rPr>
            </w:pPr>
          </w:p>
        </w:tc>
      </w:tr>
      <w:tr w:rsidR="000D1C90" w14:paraId="0D6178A4" w14:textId="77777777" w:rsidTr="009C3E0E">
        <w:trPr>
          <w:trHeight w:val="937"/>
        </w:trPr>
        <w:tc>
          <w:tcPr>
            <w:tcW w:w="2741" w:type="dxa"/>
            <w:shd w:val="clear" w:color="auto" w:fill="D9E2F3" w:themeFill="accent5" w:themeFillTint="33"/>
          </w:tcPr>
          <w:p w14:paraId="6A6B3078" w14:textId="514A7F3B" w:rsidR="000D1C90" w:rsidRPr="00002739" w:rsidRDefault="000D1C90" w:rsidP="000D31D4">
            <w:pPr>
              <w:jc w:val="center"/>
              <w:rPr>
                <w:rFonts w:ascii="Century Gothic" w:hAnsi="Century Gothic"/>
                <w:b/>
                <w:sz w:val="24"/>
                <w:szCs w:val="24"/>
              </w:rPr>
            </w:pPr>
            <w:r>
              <w:rPr>
                <w:rFonts w:ascii="Century Gothic" w:hAnsi="Century Gothic"/>
                <w:b/>
                <w:sz w:val="24"/>
                <w:szCs w:val="24"/>
              </w:rPr>
              <w:t>British Value Focus</w:t>
            </w:r>
          </w:p>
        </w:tc>
        <w:tc>
          <w:tcPr>
            <w:tcW w:w="12994" w:type="dxa"/>
            <w:gridSpan w:val="7"/>
            <w:shd w:val="clear" w:color="auto" w:fill="00B0F0"/>
          </w:tcPr>
          <w:p w14:paraId="2D2F5F22" w14:textId="36BE61D4" w:rsidR="000D1C90" w:rsidRDefault="001313A9" w:rsidP="001313A9">
            <w:pPr>
              <w:tabs>
                <w:tab w:val="center" w:pos="5870"/>
                <w:tab w:val="left" w:pos="10165"/>
              </w:tabs>
              <w:jc w:val="center"/>
              <w:rPr>
                <w:rFonts w:ascii="Century Gothic" w:hAnsi="Century Gothic"/>
                <w:sz w:val="56"/>
                <w:szCs w:val="56"/>
              </w:rPr>
            </w:pPr>
            <w:r>
              <w:rPr>
                <w:rFonts w:ascii="Century Gothic" w:hAnsi="Century Gothic"/>
                <w:sz w:val="56"/>
                <w:szCs w:val="56"/>
              </w:rPr>
              <w:t>Individual Liberty</w:t>
            </w:r>
          </w:p>
        </w:tc>
      </w:tr>
      <w:tr w:rsidR="00286FE5" w14:paraId="439E5C50" w14:textId="77777777" w:rsidTr="009C3E0E">
        <w:tc>
          <w:tcPr>
            <w:tcW w:w="2741" w:type="dxa"/>
            <w:shd w:val="clear" w:color="auto" w:fill="D9E2F3" w:themeFill="accent5" w:themeFillTint="33"/>
          </w:tcPr>
          <w:p w14:paraId="76795F5B" w14:textId="77777777" w:rsidR="00286FE5" w:rsidRDefault="00286FE5" w:rsidP="00286FE5">
            <w:pPr>
              <w:jc w:val="center"/>
              <w:rPr>
                <w:rFonts w:ascii="Century Gothic" w:hAnsi="Century Gothic"/>
                <w:b/>
                <w:sz w:val="24"/>
                <w:szCs w:val="24"/>
              </w:rPr>
            </w:pPr>
            <w:r>
              <w:rPr>
                <w:rFonts w:ascii="Century Gothic" w:hAnsi="Century Gothic"/>
                <w:b/>
                <w:sz w:val="24"/>
                <w:szCs w:val="24"/>
              </w:rPr>
              <w:t>Value weekly theme/value behaviour</w:t>
            </w:r>
          </w:p>
          <w:p w14:paraId="294C267D" w14:textId="77777777" w:rsidR="00286FE5" w:rsidRDefault="00286FE5" w:rsidP="00286FE5">
            <w:pPr>
              <w:jc w:val="center"/>
              <w:rPr>
                <w:rFonts w:ascii="Century Gothic" w:hAnsi="Century Gothic"/>
                <w:b/>
                <w:sz w:val="24"/>
                <w:szCs w:val="24"/>
              </w:rPr>
            </w:pPr>
          </w:p>
          <w:p w14:paraId="696D49C5" w14:textId="77777777" w:rsidR="00286FE5" w:rsidRPr="00002739" w:rsidRDefault="00286FE5" w:rsidP="00286FE5">
            <w:pPr>
              <w:jc w:val="center"/>
              <w:rPr>
                <w:rFonts w:ascii="Century Gothic" w:hAnsi="Century Gothic"/>
                <w:b/>
                <w:sz w:val="24"/>
                <w:szCs w:val="24"/>
              </w:rPr>
            </w:pPr>
          </w:p>
        </w:tc>
        <w:tc>
          <w:tcPr>
            <w:tcW w:w="1938" w:type="dxa"/>
            <w:vAlign w:val="center"/>
          </w:tcPr>
          <w:p w14:paraId="7D2BDCAE" w14:textId="77777777" w:rsidR="00BE56AA" w:rsidRPr="00BE56AA" w:rsidRDefault="00BE56AA" w:rsidP="00124F9A">
            <w:pPr>
              <w:jc w:val="center"/>
              <w:rPr>
                <w:rFonts w:ascii="Century Gothic" w:eastAsia="Times New Roman" w:hAnsi="Century Gothic" w:cs="Calibri"/>
                <w:lang w:eastAsia="en-GB"/>
              </w:rPr>
            </w:pPr>
            <w:r w:rsidRPr="00BE56AA">
              <w:rPr>
                <w:rFonts w:ascii="Century Gothic" w:eastAsia="Times New Roman" w:hAnsi="Century Gothic" w:cs="Calibri"/>
                <w:lang w:eastAsia="en-GB"/>
              </w:rPr>
              <w:t>We hold positive views of ourselves and our own abilities</w:t>
            </w:r>
          </w:p>
          <w:p w14:paraId="20B40BE5" w14:textId="0491FEB2" w:rsidR="00286FE5" w:rsidRPr="001B03EC" w:rsidRDefault="00286FE5" w:rsidP="00286FE5">
            <w:pPr>
              <w:jc w:val="center"/>
              <w:rPr>
                <w:rFonts w:ascii="Century Gothic" w:hAnsi="Century Gothic"/>
                <w:sz w:val="16"/>
                <w:szCs w:val="16"/>
              </w:rPr>
            </w:pPr>
          </w:p>
        </w:tc>
        <w:tc>
          <w:tcPr>
            <w:tcW w:w="1843" w:type="dxa"/>
            <w:vAlign w:val="center"/>
          </w:tcPr>
          <w:p w14:paraId="51AE0B28" w14:textId="77777777" w:rsidR="00BE56AA" w:rsidRPr="00BE56AA" w:rsidRDefault="00BE56AA" w:rsidP="00BE56AA">
            <w:pPr>
              <w:jc w:val="center"/>
              <w:rPr>
                <w:rFonts w:ascii="Century Gothic" w:eastAsia="Times New Roman" w:hAnsi="Century Gothic" w:cs="Calibri"/>
                <w:lang w:eastAsia="en-GB"/>
              </w:rPr>
            </w:pPr>
            <w:r w:rsidRPr="00BE56AA">
              <w:rPr>
                <w:rFonts w:ascii="Century Gothic" w:eastAsia="Times New Roman" w:hAnsi="Century Gothic" w:cs="Calibri"/>
                <w:lang w:eastAsia="en-GB"/>
              </w:rPr>
              <w:t>We can identify how we are feeling and use strategies to cope</w:t>
            </w:r>
          </w:p>
          <w:p w14:paraId="473FA6E9" w14:textId="25E2B04B" w:rsidR="00286FE5" w:rsidRPr="001B03EC" w:rsidRDefault="00286FE5" w:rsidP="00286FE5">
            <w:pPr>
              <w:jc w:val="center"/>
              <w:rPr>
                <w:rFonts w:ascii="Century Gothic" w:hAnsi="Century Gothic"/>
                <w:sz w:val="16"/>
                <w:szCs w:val="16"/>
              </w:rPr>
            </w:pPr>
          </w:p>
        </w:tc>
        <w:tc>
          <w:tcPr>
            <w:tcW w:w="1701" w:type="dxa"/>
            <w:vAlign w:val="center"/>
          </w:tcPr>
          <w:p w14:paraId="015AE742" w14:textId="77777777" w:rsidR="00BE56AA" w:rsidRPr="00BE56AA" w:rsidRDefault="00BE56AA" w:rsidP="00BE56AA">
            <w:pPr>
              <w:jc w:val="center"/>
              <w:rPr>
                <w:rFonts w:ascii="Century Gothic" w:eastAsia="Times New Roman" w:hAnsi="Century Gothic" w:cs="Calibri"/>
                <w:lang w:eastAsia="en-GB"/>
              </w:rPr>
            </w:pPr>
            <w:r w:rsidRPr="00BE56AA">
              <w:rPr>
                <w:rFonts w:ascii="Century Gothic" w:eastAsia="Times New Roman" w:hAnsi="Century Gothic" w:cs="Calibri"/>
                <w:lang w:eastAsia="en-GB"/>
              </w:rPr>
              <w:t>We recognise that mistakes are part of learning</w:t>
            </w:r>
          </w:p>
          <w:p w14:paraId="5A32FB10" w14:textId="273E8E38" w:rsidR="00286FE5" w:rsidRPr="001B03EC" w:rsidRDefault="00286FE5" w:rsidP="00286FE5">
            <w:pPr>
              <w:jc w:val="center"/>
              <w:rPr>
                <w:rFonts w:ascii="Century Gothic" w:hAnsi="Century Gothic"/>
                <w:sz w:val="16"/>
                <w:szCs w:val="16"/>
              </w:rPr>
            </w:pPr>
          </w:p>
        </w:tc>
        <w:tc>
          <w:tcPr>
            <w:tcW w:w="1842" w:type="dxa"/>
            <w:vAlign w:val="center"/>
          </w:tcPr>
          <w:p w14:paraId="13447500" w14:textId="77777777" w:rsidR="00BE56AA" w:rsidRPr="00BE56AA" w:rsidRDefault="00BE56AA" w:rsidP="00BE56AA">
            <w:pPr>
              <w:jc w:val="center"/>
              <w:rPr>
                <w:rFonts w:ascii="Century Gothic" w:eastAsia="Times New Roman" w:hAnsi="Century Gothic" w:cs="Calibri"/>
                <w:lang w:eastAsia="en-GB"/>
              </w:rPr>
            </w:pPr>
            <w:r w:rsidRPr="00BE56AA">
              <w:rPr>
                <w:rFonts w:ascii="Century Gothic" w:eastAsia="Times New Roman" w:hAnsi="Century Gothic" w:cs="Calibri"/>
                <w:lang w:eastAsia="en-GB"/>
              </w:rPr>
              <w:t>When we don't understand something we never give up: we try and try again</w:t>
            </w:r>
          </w:p>
          <w:p w14:paraId="70BE278A" w14:textId="3DEC246F" w:rsidR="00286FE5" w:rsidRPr="001B03EC" w:rsidRDefault="00286FE5" w:rsidP="00286FE5">
            <w:pPr>
              <w:jc w:val="center"/>
              <w:rPr>
                <w:rFonts w:ascii="Century Gothic" w:hAnsi="Century Gothic"/>
                <w:sz w:val="16"/>
                <w:szCs w:val="16"/>
              </w:rPr>
            </w:pPr>
          </w:p>
        </w:tc>
        <w:tc>
          <w:tcPr>
            <w:tcW w:w="1843" w:type="dxa"/>
            <w:vAlign w:val="center"/>
          </w:tcPr>
          <w:p w14:paraId="74BD0BE2" w14:textId="48AC1234" w:rsidR="00472885" w:rsidRPr="00472885" w:rsidRDefault="00472885" w:rsidP="00472885">
            <w:pPr>
              <w:jc w:val="center"/>
              <w:rPr>
                <w:rFonts w:ascii="Century Gothic" w:eastAsia="Times New Roman" w:hAnsi="Century Gothic" w:cs="Calibri"/>
                <w:lang w:eastAsia="en-GB"/>
              </w:rPr>
            </w:pPr>
            <w:r w:rsidRPr="00472885">
              <w:rPr>
                <w:rFonts w:ascii="Century Gothic" w:eastAsia="Times New Roman" w:hAnsi="Century Gothic" w:cs="Calibri"/>
                <w:lang w:eastAsia="en-GB"/>
              </w:rPr>
              <w:t>We persevere and keep going when things are hard</w:t>
            </w:r>
          </w:p>
          <w:p w14:paraId="75E89981" w14:textId="6148B8F3" w:rsidR="00286FE5" w:rsidRPr="001B03EC" w:rsidRDefault="00286FE5" w:rsidP="00286FE5">
            <w:pPr>
              <w:jc w:val="center"/>
              <w:rPr>
                <w:rFonts w:ascii="Century Gothic" w:hAnsi="Century Gothic"/>
                <w:sz w:val="16"/>
                <w:szCs w:val="16"/>
              </w:rPr>
            </w:pPr>
          </w:p>
        </w:tc>
        <w:tc>
          <w:tcPr>
            <w:tcW w:w="1843" w:type="dxa"/>
            <w:vAlign w:val="center"/>
          </w:tcPr>
          <w:p w14:paraId="2FAA7E36" w14:textId="77777777" w:rsidR="00472885" w:rsidRPr="00472885" w:rsidRDefault="00472885" w:rsidP="00472885">
            <w:pPr>
              <w:jc w:val="center"/>
              <w:rPr>
                <w:rFonts w:ascii="Century Gothic" w:eastAsia="Times New Roman" w:hAnsi="Century Gothic" w:cs="Calibri"/>
                <w:lang w:eastAsia="en-GB"/>
              </w:rPr>
            </w:pPr>
            <w:r w:rsidRPr="00472885">
              <w:rPr>
                <w:rFonts w:ascii="Century Gothic" w:eastAsia="Times New Roman" w:hAnsi="Century Gothic" w:cs="Calibri"/>
                <w:lang w:eastAsia="en-GB"/>
              </w:rPr>
              <w:t>We approach new challenges with a problem solving attitude</w:t>
            </w:r>
          </w:p>
          <w:p w14:paraId="365A7BFD" w14:textId="4A8EBF2B" w:rsidR="00286FE5" w:rsidRPr="001B03EC" w:rsidRDefault="00286FE5" w:rsidP="00286FE5">
            <w:pPr>
              <w:jc w:val="center"/>
              <w:rPr>
                <w:rFonts w:ascii="Century Gothic" w:hAnsi="Century Gothic"/>
                <w:sz w:val="16"/>
                <w:szCs w:val="16"/>
              </w:rPr>
            </w:pPr>
          </w:p>
        </w:tc>
        <w:tc>
          <w:tcPr>
            <w:tcW w:w="1984" w:type="dxa"/>
            <w:vAlign w:val="center"/>
          </w:tcPr>
          <w:p w14:paraId="23AE122F" w14:textId="77777777" w:rsidR="00472885" w:rsidRPr="00472885" w:rsidRDefault="00472885" w:rsidP="00472885">
            <w:pPr>
              <w:jc w:val="center"/>
              <w:rPr>
                <w:rFonts w:ascii="Century Gothic" w:eastAsia="Times New Roman" w:hAnsi="Century Gothic" w:cs="Calibri"/>
                <w:lang w:eastAsia="en-GB"/>
              </w:rPr>
            </w:pPr>
            <w:r w:rsidRPr="00472885">
              <w:rPr>
                <w:rFonts w:ascii="Century Gothic" w:eastAsia="Times New Roman" w:hAnsi="Century Gothic" w:cs="Calibri"/>
                <w:lang w:eastAsia="en-GB"/>
              </w:rPr>
              <w:t>We recognise our own strengths and build on these.</w:t>
            </w:r>
          </w:p>
          <w:p w14:paraId="44887FDF" w14:textId="75BF64E6" w:rsidR="00286FE5" w:rsidRPr="001B03EC" w:rsidRDefault="00286FE5" w:rsidP="00286FE5">
            <w:pPr>
              <w:jc w:val="center"/>
              <w:rPr>
                <w:rFonts w:ascii="Century Gothic" w:hAnsi="Century Gothic"/>
                <w:sz w:val="16"/>
                <w:szCs w:val="16"/>
              </w:rPr>
            </w:pPr>
          </w:p>
        </w:tc>
      </w:tr>
      <w:tr w:rsidR="00F95CBA" w14:paraId="1C0C5BCC" w14:textId="77777777" w:rsidTr="009C3E0E">
        <w:tc>
          <w:tcPr>
            <w:tcW w:w="2741" w:type="dxa"/>
            <w:shd w:val="clear" w:color="auto" w:fill="D9E2F3" w:themeFill="accent5" w:themeFillTint="33"/>
          </w:tcPr>
          <w:p w14:paraId="2D483BC9" w14:textId="77777777" w:rsidR="00F95CBA" w:rsidRPr="00BC0606" w:rsidRDefault="00F95CBA" w:rsidP="000D31D4">
            <w:pPr>
              <w:jc w:val="center"/>
              <w:rPr>
                <w:rFonts w:ascii="Century Gothic" w:hAnsi="Century Gothic"/>
                <w:b/>
                <w:sz w:val="24"/>
                <w:szCs w:val="24"/>
              </w:rPr>
            </w:pPr>
            <w:r>
              <w:rPr>
                <w:rFonts w:ascii="Century Gothic" w:hAnsi="Century Gothic"/>
                <w:b/>
                <w:sz w:val="24"/>
                <w:szCs w:val="24"/>
              </w:rPr>
              <w:t>Whole School Themed Days/Weeks</w:t>
            </w:r>
          </w:p>
        </w:tc>
        <w:tc>
          <w:tcPr>
            <w:tcW w:w="12994" w:type="dxa"/>
            <w:gridSpan w:val="7"/>
          </w:tcPr>
          <w:p w14:paraId="31681724" w14:textId="77777777" w:rsidR="00F95CBA" w:rsidRPr="005035A9" w:rsidRDefault="00F95CBA" w:rsidP="000D31D4">
            <w:pPr>
              <w:spacing w:after="200" w:line="276" w:lineRule="auto"/>
              <w:contextualSpacing/>
              <w:rPr>
                <w:rFonts w:ascii="Century Gothic" w:eastAsia="Calibri" w:hAnsi="Century Gothic" w:cs="Times New Roman"/>
                <w:sz w:val="16"/>
                <w:szCs w:val="16"/>
              </w:rPr>
            </w:pPr>
          </w:p>
          <w:p w14:paraId="014C9F17" w14:textId="77777777" w:rsidR="00F95CBA" w:rsidRPr="0041163E" w:rsidRDefault="00F95CBA" w:rsidP="000D31D4">
            <w:pPr>
              <w:spacing w:after="200" w:line="276" w:lineRule="auto"/>
              <w:contextualSpacing/>
              <w:rPr>
                <w:rFonts w:ascii="Century Gothic" w:eastAsia="Calibri" w:hAnsi="Century Gothic" w:cs="Times New Roman"/>
                <w:sz w:val="16"/>
                <w:szCs w:val="16"/>
              </w:rPr>
            </w:pPr>
          </w:p>
          <w:p w14:paraId="3A442F4B" w14:textId="0B66741D" w:rsidR="00D85510" w:rsidRDefault="00D85510" w:rsidP="001D270E">
            <w:pPr>
              <w:jc w:val="center"/>
              <w:rPr>
                <w:rFonts w:ascii="Century Gothic" w:hAnsi="Century Gothic"/>
                <w:sz w:val="24"/>
                <w:szCs w:val="24"/>
              </w:rPr>
            </w:pPr>
            <w:r>
              <w:rPr>
                <w:rFonts w:ascii="Century Gothic" w:hAnsi="Century Gothic"/>
                <w:sz w:val="24"/>
                <w:szCs w:val="24"/>
              </w:rPr>
              <w:t>Handwashing workshops</w:t>
            </w:r>
          </w:p>
          <w:p w14:paraId="1D5A9AE6" w14:textId="071EE9F5" w:rsidR="00D85510" w:rsidRDefault="00AF0855" w:rsidP="001D270E">
            <w:pPr>
              <w:jc w:val="center"/>
              <w:rPr>
                <w:rFonts w:ascii="Century Gothic" w:hAnsi="Century Gothic"/>
                <w:sz w:val="24"/>
                <w:szCs w:val="24"/>
              </w:rPr>
            </w:pPr>
            <w:r>
              <w:rPr>
                <w:rFonts w:ascii="Century Gothic" w:hAnsi="Century Gothic"/>
                <w:sz w:val="24"/>
                <w:szCs w:val="24"/>
              </w:rPr>
              <w:t>KABs workshops – confidence and teamwork</w:t>
            </w:r>
          </w:p>
          <w:p w14:paraId="124F50E7" w14:textId="64CF2DDC" w:rsidR="00AF0855" w:rsidRDefault="00AF0855" w:rsidP="001D270E">
            <w:pPr>
              <w:jc w:val="center"/>
              <w:rPr>
                <w:rFonts w:ascii="Century Gothic" w:hAnsi="Century Gothic"/>
                <w:sz w:val="24"/>
                <w:szCs w:val="24"/>
              </w:rPr>
            </w:pPr>
            <w:r>
              <w:rPr>
                <w:rFonts w:ascii="Century Gothic" w:hAnsi="Century Gothic"/>
                <w:sz w:val="24"/>
                <w:szCs w:val="24"/>
              </w:rPr>
              <w:t>E-Safety talk – Police</w:t>
            </w:r>
          </w:p>
          <w:p w14:paraId="56ADA3E7" w14:textId="13FCE5B5" w:rsidR="00AF0855" w:rsidRDefault="00AF0855" w:rsidP="001D270E">
            <w:pPr>
              <w:jc w:val="center"/>
              <w:rPr>
                <w:rFonts w:ascii="Century Gothic" w:hAnsi="Century Gothic"/>
                <w:sz w:val="24"/>
                <w:szCs w:val="24"/>
              </w:rPr>
            </w:pPr>
            <w:r>
              <w:rPr>
                <w:rFonts w:ascii="Century Gothic" w:hAnsi="Century Gothic"/>
                <w:sz w:val="24"/>
                <w:szCs w:val="24"/>
              </w:rPr>
              <w:t>Online bullying workshops</w:t>
            </w:r>
          </w:p>
          <w:p w14:paraId="10484ED7" w14:textId="276DCC52" w:rsidR="001D270E" w:rsidRPr="001D270E" w:rsidRDefault="001D270E" w:rsidP="001D270E">
            <w:pPr>
              <w:jc w:val="center"/>
              <w:rPr>
                <w:rFonts w:ascii="Century Gothic" w:hAnsi="Century Gothic"/>
                <w:sz w:val="24"/>
                <w:szCs w:val="24"/>
              </w:rPr>
            </w:pPr>
            <w:r w:rsidRPr="001D270E">
              <w:rPr>
                <w:rFonts w:ascii="Century Gothic" w:hAnsi="Century Gothic"/>
                <w:sz w:val="24"/>
                <w:szCs w:val="24"/>
              </w:rPr>
              <w:t xml:space="preserve">Firework Safety -Merseyside police </w:t>
            </w:r>
          </w:p>
          <w:p w14:paraId="03978CF3" w14:textId="325EE933" w:rsidR="001D270E" w:rsidRPr="001D270E" w:rsidRDefault="001D270E" w:rsidP="001D270E">
            <w:pPr>
              <w:jc w:val="center"/>
              <w:rPr>
                <w:rFonts w:ascii="Century Gothic" w:hAnsi="Century Gothic"/>
                <w:sz w:val="24"/>
                <w:szCs w:val="24"/>
              </w:rPr>
            </w:pPr>
            <w:r w:rsidRPr="001D270E">
              <w:rPr>
                <w:rFonts w:ascii="Century Gothic" w:hAnsi="Century Gothic"/>
                <w:sz w:val="24"/>
                <w:szCs w:val="24"/>
              </w:rPr>
              <w:lastRenderedPageBreak/>
              <w:t>Anti-Bullying Week</w:t>
            </w:r>
            <w:r>
              <w:rPr>
                <w:rFonts w:ascii="Century Gothic" w:hAnsi="Century Gothic"/>
                <w:sz w:val="24"/>
                <w:szCs w:val="24"/>
              </w:rPr>
              <w:t xml:space="preserve"> </w:t>
            </w:r>
            <w:r w:rsidRPr="001D270E">
              <w:rPr>
                <w:rFonts w:ascii="Century Gothic" w:hAnsi="Century Gothic"/>
                <w:sz w:val="24"/>
                <w:szCs w:val="24"/>
              </w:rPr>
              <w:t xml:space="preserve">– Bully Busters </w:t>
            </w:r>
          </w:p>
          <w:p w14:paraId="0374B1A3" w14:textId="3E97868F" w:rsidR="001D270E" w:rsidRPr="001D270E" w:rsidRDefault="001D270E" w:rsidP="001D270E">
            <w:pPr>
              <w:jc w:val="center"/>
              <w:rPr>
                <w:rFonts w:ascii="Century Gothic" w:hAnsi="Century Gothic"/>
                <w:sz w:val="24"/>
                <w:szCs w:val="24"/>
              </w:rPr>
            </w:pPr>
            <w:r w:rsidRPr="001D270E">
              <w:rPr>
                <w:rFonts w:ascii="Century Gothic" w:hAnsi="Century Gothic"/>
                <w:sz w:val="24"/>
                <w:szCs w:val="24"/>
              </w:rPr>
              <w:t>Children in Need</w:t>
            </w:r>
          </w:p>
          <w:p w14:paraId="44BDC7D8" w14:textId="465693A9" w:rsidR="00F95CBA" w:rsidRDefault="001D270E" w:rsidP="001D270E">
            <w:pPr>
              <w:jc w:val="center"/>
              <w:rPr>
                <w:rFonts w:ascii="Century Gothic" w:hAnsi="Century Gothic"/>
                <w:sz w:val="24"/>
                <w:szCs w:val="24"/>
              </w:rPr>
            </w:pPr>
            <w:r w:rsidRPr="001D270E">
              <w:rPr>
                <w:rFonts w:ascii="Century Gothic" w:hAnsi="Century Gothic"/>
                <w:sz w:val="24"/>
                <w:szCs w:val="24"/>
              </w:rPr>
              <w:t>Importance of/maintaining personal hygiene – spread and control of diseases</w:t>
            </w:r>
          </w:p>
          <w:p w14:paraId="7C59854D" w14:textId="4564CF87" w:rsidR="008E2498" w:rsidRDefault="008E2498" w:rsidP="001D270E">
            <w:pPr>
              <w:jc w:val="center"/>
              <w:rPr>
                <w:rFonts w:ascii="Century Gothic" w:hAnsi="Century Gothic"/>
                <w:sz w:val="24"/>
                <w:szCs w:val="24"/>
              </w:rPr>
            </w:pPr>
            <w:r>
              <w:rPr>
                <w:rFonts w:ascii="Century Gothic" w:hAnsi="Century Gothic"/>
                <w:sz w:val="24"/>
                <w:szCs w:val="24"/>
              </w:rPr>
              <w:t>Character Curriculum days x 2</w:t>
            </w:r>
          </w:p>
          <w:p w14:paraId="3FA88EEC" w14:textId="7627A8F0" w:rsidR="00F95CBA" w:rsidRDefault="00AD4B5A" w:rsidP="000D31D4">
            <w:pPr>
              <w:jc w:val="center"/>
              <w:rPr>
                <w:rFonts w:ascii="Century Gothic" w:hAnsi="Century Gothic"/>
                <w:sz w:val="24"/>
                <w:szCs w:val="24"/>
              </w:rPr>
            </w:pPr>
            <w:r>
              <w:rPr>
                <w:rFonts w:ascii="Century Gothic" w:hAnsi="Century Gothic"/>
                <w:sz w:val="24"/>
                <w:szCs w:val="24"/>
              </w:rPr>
              <w:t>Forest School Experiences</w:t>
            </w:r>
          </w:p>
          <w:p w14:paraId="407FCB53" w14:textId="77777777" w:rsidR="00F95CBA" w:rsidRDefault="00F95CBA" w:rsidP="000D31D4">
            <w:pPr>
              <w:jc w:val="center"/>
              <w:rPr>
                <w:rFonts w:ascii="Century Gothic" w:hAnsi="Century Gothic"/>
                <w:sz w:val="24"/>
                <w:szCs w:val="24"/>
              </w:rPr>
            </w:pPr>
          </w:p>
          <w:p w14:paraId="01A815F5" w14:textId="77777777" w:rsidR="00F95CBA" w:rsidRDefault="00F95CBA" w:rsidP="000D31D4">
            <w:pPr>
              <w:jc w:val="center"/>
              <w:rPr>
                <w:rFonts w:ascii="Century Gothic" w:hAnsi="Century Gothic"/>
                <w:sz w:val="24"/>
                <w:szCs w:val="24"/>
              </w:rPr>
            </w:pPr>
          </w:p>
          <w:p w14:paraId="5AB63B43" w14:textId="77777777" w:rsidR="00F95CBA" w:rsidRPr="005035A9" w:rsidRDefault="00F95CBA" w:rsidP="000D31D4">
            <w:pPr>
              <w:jc w:val="center"/>
              <w:rPr>
                <w:rFonts w:ascii="Century Gothic" w:hAnsi="Century Gothic"/>
                <w:sz w:val="24"/>
                <w:szCs w:val="24"/>
              </w:rPr>
            </w:pPr>
          </w:p>
        </w:tc>
      </w:tr>
      <w:tr w:rsidR="00F95CBA" w14:paraId="5E6EFFCD" w14:textId="77777777" w:rsidTr="009C3E0E">
        <w:trPr>
          <w:trHeight w:val="1133"/>
        </w:trPr>
        <w:tc>
          <w:tcPr>
            <w:tcW w:w="2741" w:type="dxa"/>
            <w:shd w:val="clear" w:color="auto" w:fill="D9E2F3" w:themeFill="accent5" w:themeFillTint="33"/>
          </w:tcPr>
          <w:p w14:paraId="0D47754B" w14:textId="77777777" w:rsidR="00F95CBA" w:rsidRDefault="00F95CBA" w:rsidP="000D31D4">
            <w:pPr>
              <w:jc w:val="center"/>
              <w:rPr>
                <w:rFonts w:ascii="Century Gothic" w:hAnsi="Century Gothic"/>
                <w:b/>
                <w:sz w:val="24"/>
                <w:szCs w:val="24"/>
              </w:rPr>
            </w:pPr>
            <w:r>
              <w:rPr>
                <w:rFonts w:ascii="Century Gothic" w:hAnsi="Century Gothic"/>
                <w:b/>
                <w:sz w:val="24"/>
                <w:szCs w:val="24"/>
              </w:rPr>
              <w:lastRenderedPageBreak/>
              <w:t>Cultural Capital – broadening experiences</w:t>
            </w:r>
          </w:p>
          <w:p w14:paraId="065387DC" w14:textId="77777777" w:rsidR="00F95CBA" w:rsidRDefault="00F95CBA" w:rsidP="000D31D4">
            <w:pPr>
              <w:jc w:val="center"/>
              <w:rPr>
                <w:rFonts w:ascii="Century Gothic" w:hAnsi="Century Gothic"/>
                <w:b/>
                <w:sz w:val="24"/>
                <w:szCs w:val="24"/>
              </w:rPr>
            </w:pPr>
            <w:r>
              <w:rPr>
                <w:rFonts w:ascii="Century Gothic" w:hAnsi="Century Gothic"/>
                <w:b/>
                <w:sz w:val="24"/>
                <w:szCs w:val="24"/>
              </w:rPr>
              <w:t>Autumn 1 and Autumn 2</w:t>
            </w:r>
          </w:p>
          <w:p w14:paraId="212A6E83" w14:textId="3938A962" w:rsidR="00F95CBA" w:rsidRDefault="00F95CBA" w:rsidP="000D31D4">
            <w:pPr>
              <w:jc w:val="center"/>
              <w:rPr>
                <w:rFonts w:ascii="Century Gothic" w:hAnsi="Century Gothic"/>
                <w:b/>
                <w:sz w:val="24"/>
                <w:szCs w:val="24"/>
              </w:rPr>
            </w:pPr>
            <w:r>
              <w:rPr>
                <w:rFonts w:ascii="Century Gothic" w:hAnsi="Century Gothic"/>
                <w:b/>
                <w:sz w:val="24"/>
                <w:szCs w:val="24"/>
              </w:rPr>
              <w:t xml:space="preserve">(Cycle </w:t>
            </w:r>
            <w:proofErr w:type="spellStart"/>
            <w:r>
              <w:rPr>
                <w:rFonts w:ascii="Century Gothic" w:hAnsi="Century Gothic"/>
                <w:b/>
                <w:sz w:val="24"/>
                <w:szCs w:val="24"/>
              </w:rPr>
              <w:t>Depen</w:t>
            </w:r>
            <w:r w:rsidR="00CD0755">
              <w:rPr>
                <w:rFonts w:ascii="Century Gothic" w:hAnsi="Century Gothic"/>
                <w:b/>
                <w:sz w:val="24"/>
                <w:szCs w:val="24"/>
              </w:rPr>
              <w:t>e</w:t>
            </w:r>
            <w:r>
              <w:rPr>
                <w:rFonts w:ascii="Century Gothic" w:hAnsi="Century Gothic"/>
                <w:b/>
                <w:sz w:val="24"/>
                <w:szCs w:val="24"/>
              </w:rPr>
              <w:t>nt</w:t>
            </w:r>
            <w:proofErr w:type="spellEnd"/>
            <w:r>
              <w:rPr>
                <w:rFonts w:ascii="Century Gothic" w:hAnsi="Century Gothic"/>
                <w:b/>
                <w:sz w:val="24"/>
                <w:szCs w:val="24"/>
              </w:rPr>
              <w:t>)</w:t>
            </w:r>
          </w:p>
        </w:tc>
        <w:tc>
          <w:tcPr>
            <w:tcW w:w="12994" w:type="dxa"/>
            <w:gridSpan w:val="7"/>
          </w:tcPr>
          <w:p w14:paraId="05DC11CA" w14:textId="77777777" w:rsidR="00F95CBA" w:rsidRDefault="00F95CBA" w:rsidP="000D31D4">
            <w:pPr>
              <w:jc w:val="center"/>
              <w:rPr>
                <w:rFonts w:ascii="Century Gothic" w:hAnsi="Century Gothic"/>
                <w:sz w:val="16"/>
                <w:szCs w:val="16"/>
                <w:u w:val="single"/>
              </w:rPr>
            </w:pPr>
          </w:p>
          <w:p w14:paraId="66A3343E" w14:textId="77777777" w:rsidR="00F95CBA" w:rsidRDefault="00F95CBA" w:rsidP="000D31D4">
            <w:pPr>
              <w:jc w:val="center"/>
              <w:rPr>
                <w:rFonts w:ascii="Century Gothic" w:hAnsi="Century Gothic"/>
                <w:sz w:val="16"/>
                <w:szCs w:val="16"/>
                <w:u w:val="single"/>
              </w:rPr>
            </w:pPr>
          </w:p>
          <w:p w14:paraId="1E1821C4" w14:textId="77777777" w:rsidR="00F95CBA" w:rsidRDefault="00F95CBA" w:rsidP="000D31D4">
            <w:pPr>
              <w:jc w:val="center"/>
              <w:rPr>
                <w:rFonts w:ascii="Century Gothic" w:hAnsi="Century Gothic"/>
                <w:sz w:val="16"/>
                <w:szCs w:val="16"/>
                <w:u w:val="single"/>
              </w:rPr>
            </w:pPr>
          </w:p>
          <w:p w14:paraId="31B11428" w14:textId="77777777" w:rsidR="00F95CBA" w:rsidRPr="008B3F26" w:rsidRDefault="00F95CBA" w:rsidP="00F95CBA">
            <w:pPr>
              <w:jc w:val="center"/>
              <w:rPr>
                <w:rFonts w:ascii="Century Gothic" w:hAnsi="Century Gothic"/>
              </w:rPr>
            </w:pPr>
            <w:r>
              <w:rPr>
                <w:rFonts w:ascii="Century Gothic" w:hAnsi="Century Gothic"/>
              </w:rPr>
              <w:t xml:space="preserve">KS1 </w:t>
            </w:r>
            <w:r w:rsidRPr="008B3F26">
              <w:rPr>
                <w:rFonts w:ascii="Century Gothic" w:hAnsi="Century Gothic"/>
              </w:rPr>
              <w:t xml:space="preserve">Visit - Changes in Britain – Victorian History – Trip to </w:t>
            </w:r>
            <w:proofErr w:type="spellStart"/>
            <w:r w:rsidRPr="008B3F26">
              <w:rPr>
                <w:rFonts w:ascii="Century Gothic" w:hAnsi="Century Gothic"/>
              </w:rPr>
              <w:t>Tattenpark</w:t>
            </w:r>
            <w:proofErr w:type="spellEnd"/>
            <w:r w:rsidRPr="008B3F26">
              <w:rPr>
                <w:rFonts w:ascii="Century Gothic" w:hAnsi="Century Gothic"/>
              </w:rPr>
              <w:t xml:space="preserve"> – Victorian School Day</w:t>
            </w:r>
          </w:p>
          <w:p w14:paraId="715F0537" w14:textId="77777777" w:rsidR="00F95CBA" w:rsidRPr="008B3F26" w:rsidRDefault="00F95CBA" w:rsidP="00F95CBA">
            <w:pPr>
              <w:jc w:val="center"/>
              <w:rPr>
                <w:rFonts w:ascii="Century Gothic" w:hAnsi="Century Gothic"/>
              </w:rPr>
            </w:pPr>
            <w:r>
              <w:rPr>
                <w:rFonts w:ascii="Century Gothic" w:hAnsi="Century Gothic"/>
              </w:rPr>
              <w:t xml:space="preserve">KS1 </w:t>
            </w:r>
            <w:r w:rsidRPr="008B3F26">
              <w:rPr>
                <w:rFonts w:ascii="Century Gothic" w:hAnsi="Century Gothic"/>
              </w:rPr>
              <w:t>Visit - Local Area walk</w:t>
            </w:r>
          </w:p>
          <w:p w14:paraId="65580225" w14:textId="77777777" w:rsidR="00F95CBA" w:rsidRPr="008B3F26" w:rsidRDefault="00F95CBA" w:rsidP="00F95CBA">
            <w:pPr>
              <w:jc w:val="center"/>
              <w:rPr>
                <w:rFonts w:ascii="Century Gothic" w:hAnsi="Century Gothic"/>
              </w:rPr>
            </w:pPr>
            <w:r>
              <w:rPr>
                <w:rFonts w:ascii="Century Gothic" w:hAnsi="Century Gothic"/>
              </w:rPr>
              <w:t xml:space="preserve">KS1 </w:t>
            </w:r>
            <w:r w:rsidRPr="008B3F26">
              <w:rPr>
                <w:rFonts w:ascii="Century Gothic" w:hAnsi="Century Gothic"/>
              </w:rPr>
              <w:t>Visitor – Local Historian</w:t>
            </w:r>
          </w:p>
          <w:p w14:paraId="7C572652" w14:textId="77777777" w:rsidR="00F95CBA" w:rsidRDefault="00F95CBA" w:rsidP="00F95CBA">
            <w:pPr>
              <w:jc w:val="center"/>
              <w:rPr>
                <w:rFonts w:ascii="Century Gothic" w:hAnsi="Century Gothic"/>
              </w:rPr>
            </w:pPr>
            <w:r>
              <w:rPr>
                <w:rFonts w:ascii="Century Gothic" w:hAnsi="Century Gothic"/>
              </w:rPr>
              <w:t xml:space="preserve">KS1 </w:t>
            </w:r>
            <w:r w:rsidRPr="008B3F26">
              <w:rPr>
                <w:rFonts w:ascii="Century Gothic" w:hAnsi="Century Gothic"/>
              </w:rPr>
              <w:t>Visit – St Nicolas Church</w:t>
            </w:r>
          </w:p>
          <w:p w14:paraId="366612AC" w14:textId="77777777" w:rsidR="00F95CBA" w:rsidRPr="008B3F26" w:rsidRDefault="00F95CBA" w:rsidP="00F95CBA">
            <w:pPr>
              <w:jc w:val="center"/>
              <w:rPr>
                <w:rFonts w:ascii="Century Gothic" w:hAnsi="Century Gothic"/>
              </w:rPr>
            </w:pPr>
          </w:p>
          <w:p w14:paraId="04E72622" w14:textId="77777777" w:rsidR="00F95CBA" w:rsidRPr="008B3F26" w:rsidRDefault="00F95CBA" w:rsidP="00F95CBA">
            <w:pPr>
              <w:jc w:val="center"/>
              <w:rPr>
                <w:rFonts w:ascii="Century Gothic" w:hAnsi="Century Gothic"/>
              </w:rPr>
            </w:pPr>
            <w:r>
              <w:rPr>
                <w:rFonts w:ascii="Century Gothic" w:hAnsi="Century Gothic"/>
              </w:rPr>
              <w:t xml:space="preserve">LKS2 </w:t>
            </w:r>
            <w:r w:rsidRPr="008B3F26">
              <w:rPr>
                <w:rFonts w:ascii="Century Gothic" w:hAnsi="Century Gothic"/>
              </w:rPr>
              <w:t>Visit – Stone Age Experience – Liverpool Museum (including museum tour and Egypt floor)</w:t>
            </w:r>
          </w:p>
          <w:p w14:paraId="32AE8B11" w14:textId="77777777" w:rsidR="00F95CBA" w:rsidRPr="008B3F26" w:rsidRDefault="00F95CBA" w:rsidP="00F95CBA">
            <w:pPr>
              <w:jc w:val="center"/>
              <w:rPr>
                <w:rFonts w:ascii="Century Gothic" w:hAnsi="Century Gothic"/>
              </w:rPr>
            </w:pPr>
            <w:r>
              <w:rPr>
                <w:rFonts w:ascii="Century Gothic" w:hAnsi="Century Gothic"/>
              </w:rPr>
              <w:t xml:space="preserve">LKS2 </w:t>
            </w:r>
            <w:r w:rsidRPr="008B3F26">
              <w:rPr>
                <w:rFonts w:ascii="Century Gothic" w:hAnsi="Century Gothic"/>
              </w:rPr>
              <w:t>Visitor – Forces and Magnets – Science – Hands on Science</w:t>
            </w:r>
          </w:p>
          <w:p w14:paraId="6D19E52A" w14:textId="77777777" w:rsidR="00F95CBA" w:rsidRPr="008B3F26" w:rsidRDefault="00F95CBA" w:rsidP="00F95CBA">
            <w:pPr>
              <w:jc w:val="center"/>
              <w:rPr>
                <w:rFonts w:ascii="Century Gothic" w:hAnsi="Century Gothic"/>
              </w:rPr>
            </w:pPr>
            <w:r>
              <w:rPr>
                <w:rFonts w:ascii="Century Gothic" w:hAnsi="Century Gothic"/>
              </w:rPr>
              <w:t xml:space="preserve">LKS2 </w:t>
            </w:r>
            <w:r w:rsidRPr="008B3F26">
              <w:rPr>
                <w:rFonts w:ascii="Century Gothic" w:hAnsi="Century Gothic"/>
              </w:rPr>
              <w:t>Visit– Local history workshop – Prescott Museum</w:t>
            </w:r>
          </w:p>
          <w:p w14:paraId="15795BDF" w14:textId="77777777" w:rsidR="00F95CBA" w:rsidRDefault="00F95CBA" w:rsidP="00F95CBA">
            <w:pPr>
              <w:jc w:val="center"/>
              <w:rPr>
                <w:rFonts w:ascii="Century Gothic" w:hAnsi="Century Gothic"/>
              </w:rPr>
            </w:pPr>
            <w:r>
              <w:rPr>
                <w:rFonts w:ascii="Century Gothic" w:hAnsi="Century Gothic"/>
              </w:rPr>
              <w:t xml:space="preserve">Lks2 </w:t>
            </w:r>
            <w:r w:rsidRPr="008B3F26">
              <w:rPr>
                <w:rFonts w:ascii="Century Gothic" w:hAnsi="Century Gothic"/>
              </w:rPr>
              <w:t>Visit - Recycling discovery centre – Global Caretakers</w:t>
            </w:r>
            <w:r w:rsidRPr="008B3F26">
              <w:rPr>
                <w:rFonts w:ascii="Century Gothic" w:hAnsi="Century Gothic"/>
              </w:rPr>
              <w:tab/>
            </w:r>
          </w:p>
          <w:p w14:paraId="6BC624CB" w14:textId="77777777" w:rsidR="00F95CBA" w:rsidRPr="008B3F26" w:rsidRDefault="00F95CBA" w:rsidP="00F95CBA">
            <w:pPr>
              <w:jc w:val="center"/>
              <w:rPr>
                <w:rFonts w:ascii="Century Gothic" w:hAnsi="Century Gothic"/>
              </w:rPr>
            </w:pPr>
          </w:p>
          <w:p w14:paraId="2B7E7516" w14:textId="77777777" w:rsidR="00F95CBA" w:rsidRPr="008B3F26" w:rsidRDefault="00F95CBA" w:rsidP="00F95CBA">
            <w:pPr>
              <w:jc w:val="center"/>
              <w:rPr>
                <w:rFonts w:ascii="Century Gothic" w:hAnsi="Century Gothic"/>
              </w:rPr>
            </w:pPr>
            <w:r>
              <w:rPr>
                <w:rFonts w:ascii="Century Gothic" w:hAnsi="Century Gothic"/>
              </w:rPr>
              <w:t xml:space="preserve">UKS2 </w:t>
            </w:r>
            <w:r w:rsidRPr="008B3F26">
              <w:rPr>
                <w:rFonts w:ascii="Century Gothic" w:hAnsi="Century Gothic"/>
              </w:rPr>
              <w:t>Visit – Romans in Britain – Chester workshop – Grosvenor museum Roman tour</w:t>
            </w:r>
          </w:p>
          <w:p w14:paraId="2D5E91DA" w14:textId="77777777" w:rsidR="00F95CBA" w:rsidRPr="008B3F26" w:rsidRDefault="00F95CBA" w:rsidP="00F95CBA">
            <w:pPr>
              <w:jc w:val="center"/>
              <w:rPr>
                <w:rFonts w:ascii="Century Gothic" w:hAnsi="Century Gothic"/>
              </w:rPr>
            </w:pPr>
            <w:r>
              <w:rPr>
                <w:rFonts w:ascii="Century Gothic" w:hAnsi="Century Gothic"/>
              </w:rPr>
              <w:t xml:space="preserve">UKS2 </w:t>
            </w:r>
            <w:r w:rsidRPr="008B3F26">
              <w:rPr>
                <w:rFonts w:ascii="Century Gothic" w:hAnsi="Century Gothic"/>
              </w:rPr>
              <w:t>Visit – Salford Air Raid Shelters or Liverpool War Museum.</w:t>
            </w:r>
          </w:p>
          <w:p w14:paraId="200E2F44" w14:textId="77777777" w:rsidR="00F95CBA" w:rsidRPr="008B3F26" w:rsidRDefault="00F95CBA" w:rsidP="00F95CBA">
            <w:pPr>
              <w:jc w:val="center"/>
              <w:rPr>
                <w:rFonts w:ascii="Century Gothic" w:hAnsi="Century Gothic"/>
              </w:rPr>
            </w:pPr>
            <w:r>
              <w:rPr>
                <w:rFonts w:ascii="Century Gothic" w:hAnsi="Century Gothic"/>
              </w:rPr>
              <w:t xml:space="preserve">UKS2 </w:t>
            </w:r>
            <w:r w:rsidRPr="008B3F26">
              <w:rPr>
                <w:rFonts w:ascii="Century Gothic" w:hAnsi="Century Gothic"/>
              </w:rPr>
              <w:t>Visit – Looking after our Landscape - Local area walk – map work</w:t>
            </w:r>
          </w:p>
          <w:p w14:paraId="5B37F9BA" w14:textId="77777777" w:rsidR="00F95CBA" w:rsidRPr="008B3F26" w:rsidRDefault="00F95CBA" w:rsidP="00F95CBA">
            <w:pPr>
              <w:jc w:val="center"/>
              <w:rPr>
                <w:rFonts w:ascii="Century Gothic" w:hAnsi="Century Gothic"/>
              </w:rPr>
            </w:pPr>
            <w:r>
              <w:rPr>
                <w:rFonts w:ascii="Century Gothic" w:hAnsi="Century Gothic"/>
              </w:rPr>
              <w:t xml:space="preserve">UKS2 </w:t>
            </w:r>
            <w:r w:rsidRPr="008B3F26">
              <w:rPr>
                <w:rFonts w:ascii="Century Gothic" w:hAnsi="Century Gothic"/>
              </w:rPr>
              <w:t>Visitor – Animal Classification – Hands on Science</w:t>
            </w:r>
          </w:p>
          <w:p w14:paraId="1ED41D9E" w14:textId="77777777" w:rsidR="00F95CBA" w:rsidRDefault="00F95CBA" w:rsidP="000D31D4">
            <w:pPr>
              <w:jc w:val="center"/>
              <w:rPr>
                <w:rFonts w:ascii="Century Gothic" w:hAnsi="Century Gothic"/>
                <w:sz w:val="16"/>
                <w:szCs w:val="16"/>
                <w:u w:val="single"/>
              </w:rPr>
            </w:pPr>
          </w:p>
          <w:p w14:paraId="4A80FFD4" w14:textId="77777777" w:rsidR="00F95CBA" w:rsidRDefault="00F95CBA" w:rsidP="000D31D4">
            <w:pPr>
              <w:jc w:val="center"/>
              <w:rPr>
                <w:rFonts w:ascii="Century Gothic" w:hAnsi="Century Gothic"/>
                <w:sz w:val="16"/>
                <w:szCs w:val="16"/>
                <w:u w:val="single"/>
              </w:rPr>
            </w:pPr>
          </w:p>
          <w:p w14:paraId="062F44CC" w14:textId="77777777" w:rsidR="00F95CBA" w:rsidRPr="005035A9" w:rsidRDefault="00F95CBA" w:rsidP="000D31D4">
            <w:pPr>
              <w:jc w:val="center"/>
              <w:rPr>
                <w:rFonts w:ascii="Century Gothic" w:hAnsi="Century Gothic"/>
                <w:sz w:val="16"/>
                <w:szCs w:val="16"/>
              </w:rPr>
            </w:pPr>
          </w:p>
        </w:tc>
      </w:tr>
      <w:tr w:rsidR="005706A7" w14:paraId="133F3FCA" w14:textId="77777777" w:rsidTr="009C3E0E">
        <w:tc>
          <w:tcPr>
            <w:tcW w:w="2741" w:type="dxa"/>
            <w:shd w:val="clear" w:color="auto" w:fill="D9E2F3" w:themeFill="accent5" w:themeFillTint="33"/>
          </w:tcPr>
          <w:p w14:paraId="6358566E" w14:textId="77777777" w:rsidR="005706A7" w:rsidRDefault="005706A7" w:rsidP="000D31D4">
            <w:pPr>
              <w:jc w:val="center"/>
              <w:rPr>
                <w:rFonts w:ascii="Century Gothic" w:hAnsi="Century Gothic"/>
                <w:b/>
                <w:sz w:val="24"/>
                <w:szCs w:val="24"/>
              </w:rPr>
            </w:pPr>
            <w:r>
              <w:rPr>
                <w:rFonts w:ascii="Century Gothic" w:hAnsi="Century Gothic"/>
                <w:b/>
                <w:sz w:val="24"/>
                <w:szCs w:val="24"/>
              </w:rPr>
              <w:t>Cultural Capital Knowledge Theme</w:t>
            </w:r>
          </w:p>
        </w:tc>
        <w:tc>
          <w:tcPr>
            <w:tcW w:w="12994" w:type="dxa"/>
            <w:gridSpan w:val="7"/>
            <w:shd w:val="clear" w:color="auto" w:fill="00B0F0"/>
          </w:tcPr>
          <w:p w14:paraId="4EF89692" w14:textId="2C0AC22A" w:rsidR="005706A7" w:rsidRPr="001B03EC" w:rsidRDefault="005706A7" w:rsidP="000D31D4">
            <w:pPr>
              <w:tabs>
                <w:tab w:val="center" w:pos="5726"/>
                <w:tab w:val="right" w:pos="11453"/>
              </w:tabs>
              <w:rPr>
                <w:rFonts w:ascii="Century Gothic" w:hAnsi="Century Gothic"/>
                <w:sz w:val="56"/>
                <w:szCs w:val="56"/>
              </w:rPr>
            </w:pPr>
            <w:r>
              <w:rPr>
                <w:rFonts w:ascii="Century Gothic" w:hAnsi="Century Gothic"/>
                <w:sz w:val="56"/>
                <w:szCs w:val="56"/>
              </w:rPr>
              <w:tab/>
            </w:r>
            <w:r w:rsidRPr="001B03EC">
              <w:rPr>
                <w:rFonts w:ascii="Century Gothic" w:hAnsi="Century Gothic"/>
                <w:sz w:val="56"/>
                <w:szCs w:val="56"/>
              </w:rPr>
              <w:t xml:space="preserve">Significant </w:t>
            </w:r>
            <w:r w:rsidR="00124F9A">
              <w:rPr>
                <w:rFonts w:ascii="Century Gothic" w:hAnsi="Century Gothic"/>
                <w:sz w:val="56"/>
                <w:szCs w:val="56"/>
              </w:rPr>
              <w:t>Achievements</w:t>
            </w:r>
            <w:r>
              <w:rPr>
                <w:rFonts w:ascii="Century Gothic" w:hAnsi="Century Gothic"/>
                <w:sz w:val="56"/>
                <w:szCs w:val="56"/>
              </w:rPr>
              <w:tab/>
            </w:r>
          </w:p>
          <w:p w14:paraId="31B54C5C" w14:textId="77777777" w:rsidR="005706A7" w:rsidRDefault="005706A7" w:rsidP="000D31D4">
            <w:pPr>
              <w:tabs>
                <w:tab w:val="left" w:pos="494"/>
                <w:tab w:val="left" w:pos="11760"/>
              </w:tabs>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p>
        </w:tc>
      </w:tr>
      <w:tr w:rsidR="004026B3" w14:paraId="5C5475BF" w14:textId="77777777" w:rsidTr="009C3E0E">
        <w:tc>
          <w:tcPr>
            <w:tcW w:w="2741" w:type="dxa"/>
            <w:shd w:val="clear" w:color="auto" w:fill="D9E2F3" w:themeFill="accent5" w:themeFillTint="33"/>
          </w:tcPr>
          <w:p w14:paraId="7C7EDE1A" w14:textId="77777777" w:rsidR="004026B3" w:rsidRDefault="004026B3" w:rsidP="004026B3">
            <w:pPr>
              <w:jc w:val="center"/>
              <w:rPr>
                <w:rFonts w:ascii="Century Gothic" w:hAnsi="Century Gothic"/>
                <w:b/>
                <w:sz w:val="24"/>
                <w:szCs w:val="24"/>
              </w:rPr>
            </w:pPr>
            <w:r>
              <w:rPr>
                <w:rFonts w:ascii="Century Gothic" w:hAnsi="Century Gothic"/>
                <w:b/>
                <w:sz w:val="24"/>
                <w:szCs w:val="24"/>
              </w:rPr>
              <w:lastRenderedPageBreak/>
              <w:t>Cultural Capital – broadening knowledge</w:t>
            </w:r>
          </w:p>
        </w:tc>
        <w:tc>
          <w:tcPr>
            <w:tcW w:w="1938" w:type="dxa"/>
          </w:tcPr>
          <w:p w14:paraId="0C93EF3B" w14:textId="78622ABD" w:rsidR="00124F9A" w:rsidRPr="001A430A" w:rsidRDefault="001A430A" w:rsidP="00247CA1">
            <w:pPr>
              <w:jc w:val="center"/>
              <w:rPr>
                <w:rFonts w:ascii="Century Gothic" w:eastAsia="Times New Roman" w:hAnsi="Century Gothic" w:cs="Calibri"/>
                <w:u w:val="single"/>
                <w:lang w:eastAsia="en-GB"/>
              </w:rPr>
            </w:pPr>
            <w:r w:rsidRPr="001A430A">
              <w:rPr>
                <w:rFonts w:ascii="Century Gothic" w:eastAsia="Times New Roman" w:hAnsi="Century Gothic" w:cs="Calibri"/>
                <w:u w:val="single"/>
                <w:lang w:eastAsia="en-GB"/>
              </w:rPr>
              <w:t>Div</w:t>
            </w:r>
            <w:r w:rsidR="00063C8D">
              <w:rPr>
                <w:rFonts w:ascii="Century Gothic" w:eastAsia="Times New Roman" w:hAnsi="Century Gothic" w:cs="Calibri"/>
                <w:u w:val="single"/>
                <w:lang w:eastAsia="en-GB"/>
              </w:rPr>
              <w:t>ersity Focus</w:t>
            </w:r>
          </w:p>
          <w:p w14:paraId="0D500C7E" w14:textId="33C7A1B8" w:rsidR="00247CA1" w:rsidRPr="00247CA1" w:rsidRDefault="00247CA1" w:rsidP="00247CA1">
            <w:pPr>
              <w:jc w:val="center"/>
              <w:rPr>
                <w:rFonts w:ascii="Century Gothic" w:eastAsia="Times New Roman" w:hAnsi="Century Gothic" w:cs="Calibri"/>
                <w:lang w:eastAsia="en-GB"/>
              </w:rPr>
            </w:pPr>
            <w:r w:rsidRPr="00247CA1">
              <w:rPr>
                <w:rFonts w:ascii="Century Gothic" w:eastAsia="Times New Roman" w:hAnsi="Century Gothic" w:cs="Calibri"/>
                <w:lang w:eastAsia="en-GB"/>
              </w:rPr>
              <w:t>Katherine Johnson</w:t>
            </w:r>
          </w:p>
          <w:p w14:paraId="1EB48E87" w14:textId="43D046C6" w:rsidR="004026B3" w:rsidRPr="001B03EC" w:rsidRDefault="004026B3" w:rsidP="004026B3">
            <w:pPr>
              <w:jc w:val="center"/>
              <w:rPr>
                <w:rFonts w:ascii="Century Gothic" w:hAnsi="Century Gothic"/>
                <w:sz w:val="16"/>
                <w:szCs w:val="16"/>
                <w:u w:val="single"/>
              </w:rPr>
            </w:pPr>
          </w:p>
        </w:tc>
        <w:tc>
          <w:tcPr>
            <w:tcW w:w="1843" w:type="dxa"/>
          </w:tcPr>
          <w:p w14:paraId="4E6D7549" w14:textId="4FE4FB24" w:rsidR="001A430A" w:rsidRPr="005721DC" w:rsidRDefault="005721DC" w:rsidP="00247CA1">
            <w:pPr>
              <w:jc w:val="center"/>
              <w:rPr>
                <w:rFonts w:ascii="Century Gothic" w:eastAsia="Times New Roman" w:hAnsi="Century Gothic" w:cs="Calibri"/>
                <w:u w:val="single"/>
                <w:lang w:eastAsia="en-GB"/>
              </w:rPr>
            </w:pPr>
            <w:r w:rsidRPr="005721DC">
              <w:rPr>
                <w:rFonts w:ascii="Century Gothic" w:eastAsia="Times New Roman" w:hAnsi="Century Gothic" w:cs="Calibri"/>
                <w:u w:val="single"/>
                <w:lang w:eastAsia="en-GB"/>
              </w:rPr>
              <w:t>Local Impact</w:t>
            </w:r>
          </w:p>
          <w:p w14:paraId="3A4A3CB4" w14:textId="2298792D" w:rsidR="00247CA1" w:rsidRPr="00247CA1" w:rsidRDefault="00247CA1" w:rsidP="00247CA1">
            <w:pPr>
              <w:jc w:val="center"/>
              <w:rPr>
                <w:rFonts w:ascii="Century Gothic" w:eastAsia="Times New Roman" w:hAnsi="Century Gothic" w:cs="Calibri"/>
                <w:lang w:eastAsia="en-GB"/>
              </w:rPr>
            </w:pPr>
            <w:r w:rsidRPr="00247CA1">
              <w:rPr>
                <w:rFonts w:ascii="Century Gothic" w:eastAsia="Times New Roman" w:hAnsi="Century Gothic" w:cs="Calibri"/>
                <w:lang w:eastAsia="en-GB"/>
              </w:rPr>
              <w:t>Andy Grant (Liverpool)</w:t>
            </w:r>
          </w:p>
          <w:p w14:paraId="39209925" w14:textId="32500B5A" w:rsidR="004026B3" w:rsidRPr="00116BBC" w:rsidRDefault="004026B3" w:rsidP="004026B3">
            <w:pPr>
              <w:jc w:val="center"/>
              <w:rPr>
                <w:rFonts w:ascii="Century Gothic" w:hAnsi="Century Gothic"/>
                <w:sz w:val="16"/>
                <w:szCs w:val="16"/>
              </w:rPr>
            </w:pPr>
          </w:p>
        </w:tc>
        <w:tc>
          <w:tcPr>
            <w:tcW w:w="1701" w:type="dxa"/>
          </w:tcPr>
          <w:p w14:paraId="3136D7E6" w14:textId="0CC6876A" w:rsidR="005721DC" w:rsidRPr="005721DC" w:rsidRDefault="005721DC" w:rsidP="00247CA1">
            <w:pPr>
              <w:jc w:val="center"/>
              <w:rPr>
                <w:rFonts w:ascii="Century Gothic" w:eastAsia="Times New Roman" w:hAnsi="Century Gothic" w:cs="Calibri"/>
                <w:u w:val="single"/>
                <w:lang w:eastAsia="en-GB"/>
              </w:rPr>
            </w:pPr>
            <w:r w:rsidRPr="005721DC">
              <w:rPr>
                <w:rFonts w:ascii="Century Gothic" w:eastAsia="Times New Roman" w:hAnsi="Century Gothic" w:cs="Calibri"/>
                <w:u w:val="single"/>
                <w:lang w:eastAsia="en-GB"/>
              </w:rPr>
              <w:t>Diversity Focus</w:t>
            </w:r>
          </w:p>
          <w:p w14:paraId="78F83CD3" w14:textId="1E836142" w:rsidR="00247CA1" w:rsidRPr="00247CA1" w:rsidRDefault="00247CA1" w:rsidP="00247CA1">
            <w:pPr>
              <w:jc w:val="center"/>
              <w:rPr>
                <w:rFonts w:ascii="Century Gothic" w:eastAsia="Times New Roman" w:hAnsi="Century Gothic" w:cs="Calibri"/>
                <w:lang w:eastAsia="en-GB"/>
              </w:rPr>
            </w:pPr>
            <w:r w:rsidRPr="00247CA1">
              <w:rPr>
                <w:rFonts w:ascii="Century Gothic" w:eastAsia="Times New Roman" w:hAnsi="Century Gothic" w:cs="Calibri"/>
                <w:lang w:eastAsia="en-GB"/>
              </w:rPr>
              <w:t>Maya Angelou</w:t>
            </w:r>
          </w:p>
          <w:p w14:paraId="3EF54675" w14:textId="2BC4A739" w:rsidR="004026B3" w:rsidRPr="00116BBC" w:rsidRDefault="004026B3" w:rsidP="004026B3">
            <w:pPr>
              <w:jc w:val="center"/>
              <w:rPr>
                <w:rFonts w:ascii="Century Gothic" w:hAnsi="Century Gothic"/>
                <w:sz w:val="16"/>
                <w:szCs w:val="16"/>
              </w:rPr>
            </w:pPr>
          </w:p>
        </w:tc>
        <w:tc>
          <w:tcPr>
            <w:tcW w:w="1842" w:type="dxa"/>
          </w:tcPr>
          <w:p w14:paraId="6D554C58" w14:textId="4B6E8289" w:rsidR="00063C8D" w:rsidRPr="00063C8D" w:rsidRDefault="0017024C" w:rsidP="00247CA1">
            <w:pPr>
              <w:rPr>
                <w:rFonts w:ascii="Century Gothic" w:eastAsia="Times New Roman" w:hAnsi="Century Gothic" w:cs="Calibri"/>
                <w:u w:val="single"/>
                <w:lang w:eastAsia="en-GB"/>
              </w:rPr>
            </w:pPr>
            <w:r>
              <w:rPr>
                <w:rFonts w:ascii="Century Gothic" w:eastAsia="Times New Roman" w:hAnsi="Century Gothic" w:cs="Calibri"/>
                <w:u w:val="single"/>
                <w:lang w:eastAsia="en-GB"/>
              </w:rPr>
              <w:t>Diversity Focus</w:t>
            </w:r>
          </w:p>
          <w:p w14:paraId="48E433B1" w14:textId="690E86C6" w:rsidR="00247CA1" w:rsidRPr="00247CA1" w:rsidRDefault="00247CA1" w:rsidP="00247CA1">
            <w:pPr>
              <w:rPr>
                <w:rFonts w:ascii="Century Gothic" w:eastAsia="Times New Roman" w:hAnsi="Century Gothic" w:cs="Calibri"/>
                <w:lang w:eastAsia="en-GB"/>
              </w:rPr>
            </w:pPr>
            <w:r w:rsidRPr="00247CA1">
              <w:rPr>
                <w:rFonts w:ascii="Century Gothic" w:eastAsia="Times New Roman" w:hAnsi="Century Gothic" w:cs="Calibri"/>
                <w:lang w:eastAsia="en-GB"/>
              </w:rPr>
              <w:t>Helen Keller</w:t>
            </w:r>
          </w:p>
          <w:p w14:paraId="79728F82" w14:textId="76B22865" w:rsidR="004026B3" w:rsidRPr="009B5233" w:rsidRDefault="004026B3" w:rsidP="004026B3">
            <w:pPr>
              <w:rPr>
                <w:rFonts w:ascii="Century Gothic" w:hAnsi="Century Gothic"/>
                <w:sz w:val="16"/>
                <w:szCs w:val="16"/>
              </w:rPr>
            </w:pPr>
          </w:p>
        </w:tc>
        <w:tc>
          <w:tcPr>
            <w:tcW w:w="1843" w:type="dxa"/>
          </w:tcPr>
          <w:p w14:paraId="0BFA8781" w14:textId="3ADA2916" w:rsidR="00063C8D" w:rsidRPr="00063C8D" w:rsidRDefault="00063C8D" w:rsidP="00247CA1">
            <w:pPr>
              <w:jc w:val="center"/>
              <w:rPr>
                <w:rFonts w:ascii="Century Gothic" w:eastAsia="Times New Roman" w:hAnsi="Century Gothic" w:cs="Calibri"/>
                <w:u w:val="single"/>
                <w:lang w:eastAsia="en-GB"/>
              </w:rPr>
            </w:pPr>
            <w:r w:rsidRPr="00063C8D">
              <w:rPr>
                <w:rFonts w:ascii="Century Gothic" w:eastAsia="Times New Roman" w:hAnsi="Century Gothic" w:cs="Calibri"/>
                <w:u w:val="single"/>
                <w:lang w:eastAsia="en-GB"/>
              </w:rPr>
              <w:t>Personal Aspiration</w:t>
            </w:r>
          </w:p>
          <w:p w14:paraId="0737F1D5" w14:textId="387F700D" w:rsidR="00247CA1" w:rsidRPr="00247CA1" w:rsidRDefault="00247CA1" w:rsidP="00247CA1">
            <w:pPr>
              <w:jc w:val="center"/>
              <w:rPr>
                <w:rFonts w:ascii="Century Gothic" w:eastAsia="Times New Roman" w:hAnsi="Century Gothic" w:cs="Calibri"/>
                <w:lang w:eastAsia="en-GB"/>
              </w:rPr>
            </w:pPr>
            <w:r w:rsidRPr="00247CA1">
              <w:rPr>
                <w:rFonts w:ascii="Century Gothic" w:eastAsia="Times New Roman" w:hAnsi="Century Gothic" w:cs="Calibri"/>
                <w:lang w:eastAsia="en-GB"/>
              </w:rPr>
              <w:t>Edmund Hillary</w:t>
            </w:r>
          </w:p>
          <w:p w14:paraId="67D3C227" w14:textId="108919DF" w:rsidR="004026B3" w:rsidRPr="009B5233" w:rsidRDefault="004026B3" w:rsidP="004026B3">
            <w:pPr>
              <w:jc w:val="center"/>
              <w:rPr>
                <w:rFonts w:ascii="Century Gothic" w:hAnsi="Century Gothic"/>
                <w:sz w:val="16"/>
                <w:szCs w:val="16"/>
              </w:rPr>
            </w:pPr>
          </w:p>
        </w:tc>
        <w:tc>
          <w:tcPr>
            <w:tcW w:w="1843" w:type="dxa"/>
          </w:tcPr>
          <w:p w14:paraId="399EF361" w14:textId="5938038A" w:rsidR="0017024C" w:rsidRPr="0017024C" w:rsidRDefault="0017024C" w:rsidP="0028384E">
            <w:pPr>
              <w:jc w:val="center"/>
              <w:rPr>
                <w:rFonts w:ascii="Century Gothic" w:eastAsia="Times New Roman" w:hAnsi="Century Gothic" w:cs="Calibri"/>
                <w:u w:val="single"/>
                <w:lang w:eastAsia="en-GB"/>
              </w:rPr>
            </w:pPr>
            <w:r w:rsidRPr="0017024C">
              <w:rPr>
                <w:rFonts w:ascii="Century Gothic" w:eastAsia="Times New Roman" w:hAnsi="Century Gothic" w:cs="Calibri"/>
                <w:u w:val="single"/>
                <w:lang w:eastAsia="en-GB"/>
              </w:rPr>
              <w:t>Personal Aspiration</w:t>
            </w:r>
          </w:p>
          <w:p w14:paraId="58EB7603" w14:textId="6992A3B3" w:rsidR="0028384E" w:rsidRPr="0028384E" w:rsidRDefault="0028384E" w:rsidP="0028384E">
            <w:pPr>
              <w:jc w:val="center"/>
              <w:rPr>
                <w:rFonts w:ascii="Century Gothic" w:eastAsia="Times New Roman" w:hAnsi="Century Gothic" w:cs="Calibri"/>
                <w:lang w:eastAsia="en-GB"/>
              </w:rPr>
            </w:pPr>
            <w:r w:rsidRPr="0028384E">
              <w:rPr>
                <w:rFonts w:ascii="Century Gothic" w:eastAsia="Times New Roman" w:hAnsi="Century Gothic" w:cs="Calibri"/>
                <w:lang w:eastAsia="en-GB"/>
              </w:rPr>
              <w:t>Thomas Edison</w:t>
            </w:r>
          </w:p>
          <w:p w14:paraId="55D18012" w14:textId="62F29D4A" w:rsidR="004026B3" w:rsidRPr="009B5233" w:rsidRDefault="004026B3" w:rsidP="004026B3">
            <w:pPr>
              <w:jc w:val="center"/>
              <w:rPr>
                <w:rFonts w:ascii="Century Gothic" w:hAnsi="Century Gothic"/>
                <w:sz w:val="16"/>
                <w:szCs w:val="16"/>
              </w:rPr>
            </w:pPr>
          </w:p>
        </w:tc>
        <w:tc>
          <w:tcPr>
            <w:tcW w:w="1984" w:type="dxa"/>
          </w:tcPr>
          <w:p w14:paraId="14174E15" w14:textId="47A2EA7B" w:rsidR="0017024C" w:rsidRPr="00124B52" w:rsidRDefault="00124B52" w:rsidP="0028384E">
            <w:pPr>
              <w:jc w:val="center"/>
              <w:rPr>
                <w:rFonts w:ascii="Century Gothic" w:eastAsia="Times New Roman" w:hAnsi="Century Gothic" w:cs="Calibri"/>
                <w:u w:val="single"/>
                <w:lang w:eastAsia="en-GB"/>
              </w:rPr>
            </w:pPr>
            <w:r w:rsidRPr="00124B52">
              <w:rPr>
                <w:rFonts w:ascii="Century Gothic" w:eastAsia="Times New Roman" w:hAnsi="Century Gothic" w:cs="Calibri"/>
                <w:u w:val="single"/>
                <w:lang w:eastAsia="en-GB"/>
              </w:rPr>
              <w:t>Personal Aspiration</w:t>
            </w:r>
          </w:p>
          <w:p w14:paraId="69FF21A3" w14:textId="54EC9B86" w:rsidR="0028384E" w:rsidRPr="0028384E" w:rsidRDefault="0028384E" w:rsidP="0028384E">
            <w:pPr>
              <w:jc w:val="center"/>
              <w:rPr>
                <w:rFonts w:ascii="Century Gothic" w:eastAsia="Times New Roman" w:hAnsi="Century Gothic" w:cs="Calibri"/>
                <w:lang w:eastAsia="en-GB"/>
              </w:rPr>
            </w:pPr>
            <w:r w:rsidRPr="0028384E">
              <w:rPr>
                <w:rFonts w:ascii="Century Gothic" w:eastAsia="Times New Roman" w:hAnsi="Century Gothic" w:cs="Calibri"/>
                <w:lang w:eastAsia="en-GB"/>
              </w:rPr>
              <w:t>Mo Farah</w:t>
            </w:r>
          </w:p>
          <w:p w14:paraId="4EA2F316" w14:textId="1FD5AA4A" w:rsidR="004026B3" w:rsidRPr="00116BBC" w:rsidRDefault="004026B3" w:rsidP="004026B3">
            <w:pPr>
              <w:jc w:val="center"/>
              <w:rPr>
                <w:rFonts w:ascii="Century Gothic" w:hAnsi="Century Gothic"/>
                <w:sz w:val="16"/>
                <w:szCs w:val="16"/>
              </w:rPr>
            </w:pPr>
          </w:p>
        </w:tc>
      </w:tr>
      <w:bookmarkEnd w:id="0"/>
    </w:tbl>
    <w:p w14:paraId="68825673" w14:textId="77777777" w:rsidR="005035A9" w:rsidRDefault="005035A9" w:rsidP="005035A9">
      <w:pPr>
        <w:rPr>
          <w:rFonts w:ascii="Century Gothic" w:hAnsi="Century Gothic"/>
          <w:b/>
          <w:sz w:val="24"/>
          <w:szCs w:val="24"/>
          <w:u w:val="single"/>
        </w:rPr>
      </w:pPr>
    </w:p>
    <w:p w14:paraId="0F77BFA0" w14:textId="77777777" w:rsidR="002A35B3" w:rsidRDefault="002A35B3" w:rsidP="005035A9">
      <w:pPr>
        <w:rPr>
          <w:rFonts w:ascii="Century Gothic" w:hAnsi="Century Gothic"/>
          <w:b/>
          <w:sz w:val="24"/>
          <w:szCs w:val="24"/>
          <w:u w:val="single"/>
        </w:rPr>
      </w:pPr>
    </w:p>
    <w:tbl>
      <w:tblPr>
        <w:tblStyle w:val="TableGrid"/>
        <w:tblW w:w="15735" w:type="dxa"/>
        <w:tblInd w:w="-998" w:type="dxa"/>
        <w:tblLook w:val="04A0" w:firstRow="1" w:lastRow="0" w:firstColumn="1" w:lastColumn="0" w:noHBand="0" w:noVBand="1"/>
      </w:tblPr>
      <w:tblGrid>
        <w:gridCol w:w="2741"/>
        <w:gridCol w:w="1938"/>
        <w:gridCol w:w="1843"/>
        <w:gridCol w:w="1701"/>
        <w:gridCol w:w="1842"/>
        <w:gridCol w:w="1843"/>
        <w:gridCol w:w="1843"/>
        <w:gridCol w:w="1984"/>
      </w:tblGrid>
      <w:tr w:rsidR="002A35B3" w14:paraId="299DC6FF" w14:textId="77777777" w:rsidTr="009C3E0E">
        <w:tc>
          <w:tcPr>
            <w:tcW w:w="2741" w:type="dxa"/>
            <w:vMerge w:val="restart"/>
            <w:shd w:val="clear" w:color="auto" w:fill="FFF2CC" w:themeFill="accent4" w:themeFillTint="33"/>
          </w:tcPr>
          <w:p w14:paraId="0E19F37C" w14:textId="70AABD6E" w:rsidR="002A35B3" w:rsidRPr="00002739" w:rsidRDefault="002A35B3" w:rsidP="009A67BA">
            <w:pPr>
              <w:jc w:val="center"/>
              <w:rPr>
                <w:rFonts w:ascii="Century Gothic" w:hAnsi="Century Gothic"/>
                <w:b/>
                <w:sz w:val="24"/>
                <w:szCs w:val="24"/>
              </w:rPr>
            </w:pPr>
            <w:r>
              <w:rPr>
                <w:rFonts w:ascii="Century Gothic" w:hAnsi="Century Gothic"/>
                <w:b/>
                <w:sz w:val="24"/>
                <w:szCs w:val="24"/>
              </w:rPr>
              <w:t>Spring term 1</w:t>
            </w:r>
          </w:p>
        </w:tc>
        <w:tc>
          <w:tcPr>
            <w:tcW w:w="12994" w:type="dxa"/>
            <w:gridSpan w:val="7"/>
            <w:shd w:val="clear" w:color="auto" w:fill="FFF2CC" w:themeFill="accent4" w:themeFillTint="33"/>
          </w:tcPr>
          <w:p w14:paraId="149E9512" w14:textId="77777777" w:rsidR="002A35B3" w:rsidRDefault="002A35B3" w:rsidP="009A67BA">
            <w:pPr>
              <w:jc w:val="center"/>
              <w:rPr>
                <w:rFonts w:ascii="Century Gothic" w:hAnsi="Century Gothic"/>
                <w:b/>
                <w:sz w:val="24"/>
                <w:szCs w:val="24"/>
              </w:rPr>
            </w:pPr>
          </w:p>
          <w:p w14:paraId="22C98FC9" w14:textId="77777777" w:rsidR="002A35B3" w:rsidRPr="00002739" w:rsidRDefault="002A35B3" w:rsidP="009A67BA">
            <w:pPr>
              <w:jc w:val="center"/>
              <w:rPr>
                <w:rFonts w:ascii="Century Gothic" w:hAnsi="Century Gothic"/>
                <w:b/>
                <w:sz w:val="24"/>
                <w:szCs w:val="24"/>
              </w:rPr>
            </w:pPr>
          </w:p>
        </w:tc>
      </w:tr>
      <w:tr w:rsidR="002A35B3" w14:paraId="5A7D7BC9" w14:textId="77777777" w:rsidTr="009C3E0E">
        <w:tc>
          <w:tcPr>
            <w:tcW w:w="2741" w:type="dxa"/>
            <w:vMerge/>
            <w:shd w:val="clear" w:color="auto" w:fill="FFF2CC" w:themeFill="accent4" w:themeFillTint="33"/>
          </w:tcPr>
          <w:p w14:paraId="24E7E839" w14:textId="77777777" w:rsidR="002A35B3" w:rsidRDefault="002A35B3" w:rsidP="009A67BA">
            <w:pPr>
              <w:jc w:val="center"/>
              <w:rPr>
                <w:rFonts w:ascii="Century Gothic" w:hAnsi="Century Gothic"/>
                <w:b/>
                <w:sz w:val="24"/>
                <w:szCs w:val="24"/>
                <w:u w:val="single"/>
              </w:rPr>
            </w:pPr>
          </w:p>
        </w:tc>
        <w:tc>
          <w:tcPr>
            <w:tcW w:w="1938" w:type="dxa"/>
            <w:shd w:val="clear" w:color="auto" w:fill="FFF2CC" w:themeFill="accent4" w:themeFillTint="33"/>
          </w:tcPr>
          <w:p w14:paraId="6FC4A666" w14:textId="77777777" w:rsidR="002A35B3" w:rsidRPr="00002739" w:rsidRDefault="002A35B3" w:rsidP="009A67BA">
            <w:pPr>
              <w:jc w:val="center"/>
              <w:rPr>
                <w:rFonts w:ascii="Century Gothic" w:hAnsi="Century Gothic"/>
                <w:sz w:val="24"/>
                <w:szCs w:val="24"/>
              </w:rPr>
            </w:pPr>
            <w:r>
              <w:rPr>
                <w:rFonts w:ascii="Century Gothic" w:hAnsi="Century Gothic"/>
                <w:sz w:val="24"/>
                <w:szCs w:val="24"/>
              </w:rPr>
              <w:t>Week 1</w:t>
            </w:r>
          </w:p>
        </w:tc>
        <w:tc>
          <w:tcPr>
            <w:tcW w:w="1843" w:type="dxa"/>
            <w:shd w:val="clear" w:color="auto" w:fill="FFF2CC" w:themeFill="accent4" w:themeFillTint="33"/>
          </w:tcPr>
          <w:p w14:paraId="66309322" w14:textId="77777777" w:rsidR="002A35B3" w:rsidRPr="00002739" w:rsidRDefault="002A35B3" w:rsidP="009A67BA">
            <w:pPr>
              <w:jc w:val="center"/>
              <w:rPr>
                <w:rFonts w:ascii="Century Gothic" w:hAnsi="Century Gothic"/>
                <w:sz w:val="24"/>
                <w:szCs w:val="24"/>
              </w:rPr>
            </w:pPr>
            <w:r>
              <w:rPr>
                <w:rFonts w:ascii="Century Gothic" w:hAnsi="Century Gothic"/>
                <w:sz w:val="24"/>
                <w:szCs w:val="24"/>
              </w:rPr>
              <w:t>Week 2</w:t>
            </w:r>
          </w:p>
        </w:tc>
        <w:tc>
          <w:tcPr>
            <w:tcW w:w="1701" w:type="dxa"/>
            <w:shd w:val="clear" w:color="auto" w:fill="FFF2CC" w:themeFill="accent4" w:themeFillTint="33"/>
          </w:tcPr>
          <w:p w14:paraId="708977C2" w14:textId="77777777" w:rsidR="002A35B3" w:rsidRPr="00002739" w:rsidRDefault="002A35B3" w:rsidP="009A67BA">
            <w:pPr>
              <w:jc w:val="center"/>
              <w:rPr>
                <w:rFonts w:ascii="Century Gothic" w:hAnsi="Century Gothic"/>
                <w:sz w:val="24"/>
                <w:szCs w:val="24"/>
              </w:rPr>
            </w:pPr>
            <w:r>
              <w:rPr>
                <w:rFonts w:ascii="Century Gothic" w:hAnsi="Century Gothic"/>
                <w:sz w:val="24"/>
                <w:szCs w:val="24"/>
              </w:rPr>
              <w:t>Week 3</w:t>
            </w:r>
          </w:p>
        </w:tc>
        <w:tc>
          <w:tcPr>
            <w:tcW w:w="1842" w:type="dxa"/>
            <w:shd w:val="clear" w:color="auto" w:fill="FFF2CC" w:themeFill="accent4" w:themeFillTint="33"/>
          </w:tcPr>
          <w:p w14:paraId="64C449B5" w14:textId="77777777" w:rsidR="002A35B3" w:rsidRPr="00002739" w:rsidRDefault="002A35B3" w:rsidP="009A67BA">
            <w:pPr>
              <w:jc w:val="center"/>
              <w:rPr>
                <w:rFonts w:ascii="Century Gothic" w:hAnsi="Century Gothic"/>
                <w:sz w:val="24"/>
                <w:szCs w:val="24"/>
              </w:rPr>
            </w:pPr>
            <w:r>
              <w:rPr>
                <w:rFonts w:ascii="Century Gothic" w:hAnsi="Century Gothic"/>
                <w:sz w:val="24"/>
                <w:szCs w:val="24"/>
              </w:rPr>
              <w:t>Week 4</w:t>
            </w:r>
          </w:p>
        </w:tc>
        <w:tc>
          <w:tcPr>
            <w:tcW w:w="1843" w:type="dxa"/>
            <w:shd w:val="clear" w:color="auto" w:fill="FFF2CC" w:themeFill="accent4" w:themeFillTint="33"/>
          </w:tcPr>
          <w:p w14:paraId="594C84E3" w14:textId="77777777" w:rsidR="002A35B3" w:rsidRPr="00002739" w:rsidRDefault="002A35B3" w:rsidP="009A67BA">
            <w:pPr>
              <w:jc w:val="center"/>
              <w:rPr>
                <w:rFonts w:ascii="Century Gothic" w:hAnsi="Century Gothic"/>
                <w:sz w:val="24"/>
                <w:szCs w:val="24"/>
              </w:rPr>
            </w:pPr>
            <w:r>
              <w:rPr>
                <w:rFonts w:ascii="Century Gothic" w:hAnsi="Century Gothic"/>
                <w:sz w:val="24"/>
                <w:szCs w:val="24"/>
              </w:rPr>
              <w:t>Week 5</w:t>
            </w:r>
          </w:p>
        </w:tc>
        <w:tc>
          <w:tcPr>
            <w:tcW w:w="1843" w:type="dxa"/>
            <w:shd w:val="clear" w:color="auto" w:fill="FFF2CC" w:themeFill="accent4" w:themeFillTint="33"/>
          </w:tcPr>
          <w:p w14:paraId="6792D406" w14:textId="77777777" w:rsidR="002A35B3" w:rsidRPr="00002739" w:rsidRDefault="002A35B3" w:rsidP="009A67BA">
            <w:pPr>
              <w:jc w:val="center"/>
              <w:rPr>
                <w:rFonts w:ascii="Century Gothic" w:hAnsi="Century Gothic"/>
                <w:sz w:val="24"/>
                <w:szCs w:val="24"/>
              </w:rPr>
            </w:pPr>
            <w:r>
              <w:rPr>
                <w:rFonts w:ascii="Century Gothic" w:hAnsi="Century Gothic"/>
                <w:sz w:val="24"/>
                <w:szCs w:val="24"/>
              </w:rPr>
              <w:t>Week 6</w:t>
            </w:r>
          </w:p>
        </w:tc>
        <w:tc>
          <w:tcPr>
            <w:tcW w:w="1984" w:type="dxa"/>
            <w:shd w:val="clear" w:color="auto" w:fill="FFF2CC" w:themeFill="accent4" w:themeFillTint="33"/>
          </w:tcPr>
          <w:p w14:paraId="06DCE909" w14:textId="486E94A5" w:rsidR="002A35B3" w:rsidRDefault="002A35B3" w:rsidP="009A67BA">
            <w:pPr>
              <w:jc w:val="center"/>
              <w:rPr>
                <w:rFonts w:ascii="Century Gothic" w:hAnsi="Century Gothic"/>
                <w:sz w:val="24"/>
                <w:szCs w:val="24"/>
              </w:rPr>
            </w:pPr>
          </w:p>
          <w:p w14:paraId="63E4C599" w14:textId="77777777" w:rsidR="002A35B3" w:rsidRPr="00002739" w:rsidRDefault="002A35B3" w:rsidP="009A67BA">
            <w:pPr>
              <w:jc w:val="center"/>
              <w:rPr>
                <w:rFonts w:ascii="Century Gothic" w:hAnsi="Century Gothic"/>
                <w:sz w:val="24"/>
                <w:szCs w:val="24"/>
              </w:rPr>
            </w:pPr>
          </w:p>
        </w:tc>
      </w:tr>
      <w:tr w:rsidR="002A35B3" w14:paraId="0B4A090A" w14:textId="77777777" w:rsidTr="009C3E0E">
        <w:trPr>
          <w:trHeight w:val="937"/>
        </w:trPr>
        <w:tc>
          <w:tcPr>
            <w:tcW w:w="2741" w:type="dxa"/>
            <w:shd w:val="clear" w:color="auto" w:fill="FFF2CC" w:themeFill="accent4" w:themeFillTint="33"/>
          </w:tcPr>
          <w:p w14:paraId="1B02BBDE" w14:textId="1412E087" w:rsidR="002A35B3" w:rsidRPr="00002739" w:rsidRDefault="002A35B3" w:rsidP="009A67BA">
            <w:pPr>
              <w:jc w:val="center"/>
              <w:rPr>
                <w:rFonts w:ascii="Century Gothic" w:hAnsi="Century Gothic"/>
                <w:b/>
                <w:sz w:val="24"/>
                <w:szCs w:val="24"/>
              </w:rPr>
            </w:pPr>
            <w:r w:rsidRPr="00002739">
              <w:rPr>
                <w:rFonts w:ascii="Century Gothic" w:hAnsi="Century Gothic"/>
                <w:b/>
                <w:sz w:val="24"/>
                <w:szCs w:val="24"/>
              </w:rPr>
              <w:t>Core Value</w:t>
            </w:r>
            <w:r w:rsidR="001313A9">
              <w:rPr>
                <w:rFonts w:ascii="Century Gothic" w:hAnsi="Century Gothic"/>
                <w:b/>
                <w:sz w:val="24"/>
                <w:szCs w:val="24"/>
              </w:rPr>
              <w:t xml:space="preserve"> Focus</w:t>
            </w:r>
          </w:p>
        </w:tc>
        <w:tc>
          <w:tcPr>
            <w:tcW w:w="12994" w:type="dxa"/>
            <w:gridSpan w:val="7"/>
            <w:shd w:val="clear" w:color="auto" w:fill="FFD966" w:themeFill="accent4" w:themeFillTint="99"/>
          </w:tcPr>
          <w:p w14:paraId="52EDF210" w14:textId="4ED21308" w:rsidR="002A35B3" w:rsidRPr="00BC0606" w:rsidRDefault="007749F6" w:rsidP="001313A9">
            <w:pPr>
              <w:tabs>
                <w:tab w:val="center" w:pos="5870"/>
                <w:tab w:val="left" w:pos="10165"/>
              </w:tabs>
              <w:jc w:val="center"/>
              <w:rPr>
                <w:rFonts w:ascii="Century Gothic" w:hAnsi="Century Gothic"/>
                <w:sz w:val="56"/>
                <w:szCs w:val="56"/>
              </w:rPr>
            </w:pPr>
            <w:r>
              <w:rPr>
                <w:rFonts w:ascii="Century Gothic" w:hAnsi="Century Gothic"/>
                <w:sz w:val="56"/>
                <w:szCs w:val="56"/>
              </w:rPr>
              <w:t>Integrity</w:t>
            </w:r>
          </w:p>
          <w:p w14:paraId="0D6C356B" w14:textId="77777777" w:rsidR="002A35B3" w:rsidRPr="00002739" w:rsidRDefault="002A35B3" w:rsidP="009A67BA">
            <w:pPr>
              <w:rPr>
                <w:rFonts w:ascii="Century Gothic" w:hAnsi="Century Gothic"/>
                <w:sz w:val="24"/>
                <w:szCs w:val="24"/>
              </w:rPr>
            </w:pPr>
          </w:p>
        </w:tc>
      </w:tr>
      <w:tr w:rsidR="001313A9" w14:paraId="75508FCE" w14:textId="77777777" w:rsidTr="009C3E0E">
        <w:trPr>
          <w:trHeight w:val="937"/>
        </w:trPr>
        <w:tc>
          <w:tcPr>
            <w:tcW w:w="2741" w:type="dxa"/>
            <w:shd w:val="clear" w:color="auto" w:fill="FFF2CC" w:themeFill="accent4" w:themeFillTint="33"/>
          </w:tcPr>
          <w:p w14:paraId="7C34B7E4" w14:textId="7859D492" w:rsidR="001313A9" w:rsidRPr="00002739" w:rsidRDefault="001313A9" w:rsidP="009A67BA">
            <w:pPr>
              <w:jc w:val="center"/>
              <w:rPr>
                <w:rFonts w:ascii="Century Gothic" w:hAnsi="Century Gothic"/>
                <w:b/>
                <w:sz w:val="24"/>
                <w:szCs w:val="24"/>
              </w:rPr>
            </w:pPr>
            <w:r>
              <w:rPr>
                <w:rFonts w:ascii="Century Gothic" w:hAnsi="Century Gothic"/>
                <w:b/>
                <w:sz w:val="24"/>
                <w:szCs w:val="24"/>
              </w:rPr>
              <w:t>British Value Focus</w:t>
            </w:r>
          </w:p>
        </w:tc>
        <w:tc>
          <w:tcPr>
            <w:tcW w:w="12994" w:type="dxa"/>
            <w:gridSpan w:val="7"/>
            <w:shd w:val="clear" w:color="auto" w:fill="FFD966" w:themeFill="accent4" w:themeFillTint="99"/>
          </w:tcPr>
          <w:p w14:paraId="0D7FA7AF" w14:textId="59BAB680" w:rsidR="001313A9" w:rsidRDefault="001313A9" w:rsidP="001313A9">
            <w:pPr>
              <w:tabs>
                <w:tab w:val="center" w:pos="5870"/>
                <w:tab w:val="left" w:pos="10165"/>
              </w:tabs>
              <w:jc w:val="center"/>
              <w:rPr>
                <w:rFonts w:ascii="Century Gothic" w:hAnsi="Century Gothic"/>
                <w:sz w:val="56"/>
                <w:szCs w:val="56"/>
              </w:rPr>
            </w:pPr>
            <w:r>
              <w:rPr>
                <w:rFonts w:ascii="Century Gothic" w:hAnsi="Century Gothic"/>
                <w:sz w:val="56"/>
                <w:szCs w:val="56"/>
              </w:rPr>
              <w:t>Rule of Law; Democracy</w:t>
            </w:r>
          </w:p>
        </w:tc>
      </w:tr>
      <w:tr w:rsidR="002A35B3" w14:paraId="469AB527" w14:textId="77777777" w:rsidTr="009C3E0E">
        <w:tc>
          <w:tcPr>
            <w:tcW w:w="2741" w:type="dxa"/>
            <w:shd w:val="clear" w:color="auto" w:fill="FFF2CC" w:themeFill="accent4" w:themeFillTint="33"/>
          </w:tcPr>
          <w:p w14:paraId="32497CD5" w14:textId="77777777" w:rsidR="002A35B3" w:rsidRDefault="002A35B3" w:rsidP="009A67BA">
            <w:pPr>
              <w:jc w:val="center"/>
              <w:rPr>
                <w:rFonts w:ascii="Century Gothic" w:hAnsi="Century Gothic"/>
                <w:b/>
                <w:sz w:val="24"/>
                <w:szCs w:val="24"/>
              </w:rPr>
            </w:pPr>
            <w:r>
              <w:rPr>
                <w:rFonts w:ascii="Century Gothic" w:hAnsi="Century Gothic"/>
                <w:b/>
                <w:sz w:val="24"/>
                <w:szCs w:val="24"/>
              </w:rPr>
              <w:t>Value weekly theme/value behaviour</w:t>
            </w:r>
          </w:p>
          <w:p w14:paraId="4846B3B2" w14:textId="77777777" w:rsidR="002A35B3" w:rsidRDefault="002A35B3" w:rsidP="009A67BA">
            <w:pPr>
              <w:jc w:val="center"/>
              <w:rPr>
                <w:rFonts w:ascii="Century Gothic" w:hAnsi="Century Gothic"/>
                <w:b/>
                <w:sz w:val="24"/>
                <w:szCs w:val="24"/>
              </w:rPr>
            </w:pPr>
          </w:p>
          <w:p w14:paraId="5B6895F8" w14:textId="77777777" w:rsidR="002A35B3" w:rsidRPr="00002739" w:rsidRDefault="002A35B3" w:rsidP="009A67BA">
            <w:pPr>
              <w:jc w:val="center"/>
              <w:rPr>
                <w:rFonts w:ascii="Century Gothic" w:hAnsi="Century Gothic"/>
                <w:b/>
                <w:sz w:val="24"/>
                <w:szCs w:val="24"/>
              </w:rPr>
            </w:pPr>
          </w:p>
        </w:tc>
        <w:tc>
          <w:tcPr>
            <w:tcW w:w="1938" w:type="dxa"/>
            <w:vAlign w:val="center"/>
          </w:tcPr>
          <w:p w14:paraId="10B7A1CF" w14:textId="795270E2" w:rsidR="002A35B3" w:rsidRPr="0089032E" w:rsidRDefault="00B05134" w:rsidP="00B05134">
            <w:pPr>
              <w:jc w:val="center"/>
              <w:rPr>
                <w:rFonts w:ascii="Century Gothic" w:hAnsi="Century Gothic"/>
              </w:rPr>
            </w:pPr>
            <w:r w:rsidRPr="0089032E">
              <w:rPr>
                <w:rFonts w:ascii="Century Gothic" w:hAnsi="Century Gothic"/>
              </w:rPr>
              <w:t>We are role models to others.</w:t>
            </w:r>
          </w:p>
        </w:tc>
        <w:tc>
          <w:tcPr>
            <w:tcW w:w="1843" w:type="dxa"/>
            <w:vAlign w:val="center"/>
          </w:tcPr>
          <w:p w14:paraId="473DCCB6" w14:textId="6FCBD916" w:rsidR="002A35B3" w:rsidRPr="0089032E" w:rsidRDefault="00B05134" w:rsidP="009A67BA">
            <w:pPr>
              <w:jc w:val="center"/>
              <w:rPr>
                <w:rFonts w:ascii="Century Gothic" w:hAnsi="Century Gothic"/>
              </w:rPr>
            </w:pPr>
            <w:r w:rsidRPr="0089032E">
              <w:rPr>
                <w:rFonts w:ascii="Century Gothic" w:hAnsi="Century Gothic"/>
              </w:rPr>
              <w:t>We tell the truth</w:t>
            </w:r>
          </w:p>
        </w:tc>
        <w:tc>
          <w:tcPr>
            <w:tcW w:w="1701" w:type="dxa"/>
            <w:vAlign w:val="center"/>
          </w:tcPr>
          <w:p w14:paraId="302F7B4C" w14:textId="473BBF41" w:rsidR="002A35B3" w:rsidRPr="0089032E" w:rsidRDefault="00B05134" w:rsidP="009A67BA">
            <w:pPr>
              <w:jc w:val="center"/>
              <w:rPr>
                <w:rFonts w:ascii="Century Gothic" w:hAnsi="Century Gothic"/>
              </w:rPr>
            </w:pPr>
            <w:r w:rsidRPr="0089032E">
              <w:rPr>
                <w:rFonts w:ascii="Century Gothic" w:hAnsi="Century Gothic"/>
              </w:rPr>
              <w:t>We treat everyone well</w:t>
            </w:r>
          </w:p>
        </w:tc>
        <w:tc>
          <w:tcPr>
            <w:tcW w:w="1842" w:type="dxa"/>
            <w:vAlign w:val="center"/>
          </w:tcPr>
          <w:p w14:paraId="340B09B5" w14:textId="3FFE4D46" w:rsidR="002A35B3" w:rsidRPr="0089032E" w:rsidRDefault="006843F5" w:rsidP="009A67BA">
            <w:pPr>
              <w:jc w:val="center"/>
              <w:rPr>
                <w:rFonts w:ascii="Century Gothic" w:hAnsi="Century Gothic"/>
              </w:rPr>
            </w:pPr>
            <w:r w:rsidRPr="0089032E">
              <w:rPr>
                <w:rFonts w:ascii="Century Gothic" w:hAnsi="Century Gothic"/>
              </w:rPr>
              <w:t>We choose to do the right thing. We encourage others to do the right thing.</w:t>
            </w:r>
          </w:p>
        </w:tc>
        <w:tc>
          <w:tcPr>
            <w:tcW w:w="1843" w:type="dxa"/>
            <w:vAlign w:val="center"/>
          </w:tcPr>
          <w:p w14:paraId="22191171" w14:textId="68F3178A" w:rsidR="002A35B3" w:rsidRPr="0089032E" w:rsidRDefault="006843F5" w:rsidP="009A67BA">
            <w:pPr>
              <w:jc w:val="center"/>
              <w:rPr>
                <w:rFonts w:ascii="Century Gothic" w:hAnsi="Century Gothic"/>
              </w:rPr>
            </w:pPr>
            <w:r w:rsidRPr="0089032E">
              <w:rPr>
                <w:rFonts w:ascii="Century Gothic" w:hAnsi="Century Gothic"/>
              </w:rPr>
              <w:t>We take responsibility for our own actions</w:t>
            </w:r>
          </w:p>
        </w:tc>
        <w:tc>
          <w:tcPr>
            <w:tcW w:w="1843" w:type="dxa"/>
            <w:vAlign w:val="center"/>
          </w:tcPr>
          <w:p w14:paraId="55DDC9A8" w14:textId="0384338D" w:rsidR="002A35B3" w:rsidRPr="0089032E" w:rsidRDefault="006843F5" w:rsidP="009A67BA">
            <w:pPr>
              <w:jc w:val="center"/>
              <w:rPr>
                <w:rFonts w:ascii="Century Gothic" w:hAnsi="Century Gothic"/>
              </w:rPr>
            </w:pPr>
            <w:r w:rsidRPr="0089032E">
              <w:rPr>
                <w:rFonts w:ascii="Century Gothic" w:hAnsi="Century Gothic"/>
              </w:rPr>
              <w:t xml:space="preserve">We say sorry when we make a mistake. We forgive people and don't hold grudges. </w:t>
            </w:r>
          </w:p>
        </w:tc>
        <w:tc>
          <w:tcPr>
            <w:tcW w:w="1984" w:type="dxa"/>
            <w:vAlign w:val="center"/>
          </w:tcPr>
          <w:p w14:paraId="3CE8B5FE" w14:textId="77777777" w:rsidR="002A35B3" w:rsidRPr="0089032E" w:rsidRDefault="002A35B3" w:rsidP="002A35B3">
            <w:pPr>
              <w:jc w:val="center"/>
              <w:rPr>
                <w:rFonts w:ascii="Century Gothic" w:hAnsi="Century Gothic"/>
              </w:rPr>
            </w:pPr>
          </w:p>
        </w:tc>
      </w:tr>
      <w:tr w:rsidR="00CA1A46" w14:paraId="0F1D5CBB" w14:textId="77777777" w:rsidTr="009C3E0E">
        <w:tc>
          <w:tcPr>
            <w:tcW w:w="2741" w:type="dxa"/>
            <w:shd w:val="clear" w:color="auto" w:fill="FFF2CC" w:themeFill="accent4" w:themeFillTint="33"/>
          </w:tcPr>
          <w:p w14:paraId="382477E1" w14:textId="77777777" w:rsidR="00CA1A46" w:rsidRPr="00BC0606" w:rsidRDefault="00CA1A46" w:rsidP="009A67BA">
            <w:pPr>
              <w:jc w:val="center"/>
              <w:rPr>
                <w:rFonts w:ascii="Century Gothic" w:hAnsi="Century Gothic"/>
                <w:b/>
                <w:sz w:val="24"/>
                <w:szCs w:val="24"/>
              </w:rPr>
            </w:pPr>
            <w:r>
              <w:rPr>
                <w:rFonts w:ascii="Century Gothic" w:hAnsi="Century Gothic"/>
                <w:b/>
                <w:sz w:val="24"/>
                <w:szCs w:val="24"/>
              </w:rPr>
              <w:t>Whole School Themed Days/Weeks</w:t>
            </w:r>
          </w:p>
        </w:tc>
        <w:tc>
          <w:tcPr>
            <w:tcW w:w="12994" w:type="dxa"/>
            <w:gridSpan w:val="7"/>
          </w:tcPr>
          <w:p w14:paraId="2DD1DEE4" w14:textId="77777777" w:rsidR="00CA1A46" w:rsidRPr="0089032E" w:rsidRDefault="00CA1A46" w:rsidP="009A67BA">
            <w:pPr>
              <w:spacing w:after="200" w:line="276" w:lineRule="auto"/>
              <w:contextualSpacing/>
              <w:rPr>
                <w:rFonts w:ascii="Century Gothic" w:eastAsia="Calibri" w:hAnsi="Century Gothic" w:cs="Times New Roman"/>
              </w:rPr>
            </w:pPr>
          </w:p>
          <w:p w14:paraId="36DB4E7E" w14:textId="01659E03" w:rsidR="0001589F" w:rsidRDefault="0001589F" w:rsidP="0001589F">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GANGs Man Visit</w:t>
            </w:r>
          </w:p>
          <w:p w14:paraId="70731F09" w14:textId="3340D0B7" w:rsidR="00AF0855" w:rsidRDefault="00AF0855" w:rsidP="0001589F">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Fin</w:t>
            </w:r>
            <w:r w:rsidR="00FE22E1">
              <w:rPr>
                <w:rFonts w:ascii="Century Gothic" w:eastAsia="Calibri" w:hAnsi="Century Gothic" w:cs="Times New Roman"/>
              </w:rPr>
              <w:t>ancial Education</w:t>
            </w:r>
          </w:p>
          <w:p w14:paraId="39F6A072" w14:textId="3B789566" w:rsidR="00FE22E1" w:rsidRDefault="00FE22E1" w:rsidP="0001589F">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Fire brigade visit</w:t>
            </w:r>
          </w:p>
          <w:p w14:paraId="06046424" w14:textId="79D96123" w:rsidR="00FE22E1" w:rsidRDefault="00FE22E1" w:rsidP="0001589F">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KABs workshops</w:t>
            </w:r>
          </w:p>
          <w:p w14:paraId="2B0FD1FC" w14:textId="5CFBCDCE" w:rsidR="00FE22E1" w:rsidRDefault="00FE22E1" w:rsidP="0001589F">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lastRenderedPageBreak/>
              <w:t>Safer Internet Day</w:t>
            </w:r>
          </w:p>
          <w:p w14:paraId="5DE89D9F" w14:textId="76FEE18A" w:rsidR="0001589F" w:rsidRPr="0001589F" w:rsidRDefault="0001589F" w:rsidP="0001589F">
            <w:pPr>
              <w:spacing w:after="200" w:line="276" w:lineRule="auto"/>
              <w:contextualSpacing/>
              <w:jc w:val="center"/>
              <w:rPr>
                <w:rFonts w:ascii="Century Gothic" w:eastAsia="Calibri" w:hAnsi="Century Gothic" w:cs="Times New Roman"/>
              </w:rPr>
            </w:pPr>
            <w:r w:rsidRPr="0001589F">
              <w:rPr>
                <w:rFonts w:ascii="Century Gothic" w:eastAsia="Calibri" w:hAnsi="Century Gothic" w:cs="Times New Roman"/>
              </w:rPr>
              <w:t>NSPCC Workshops</w:t>
            </w:r>
          </w:p>
          <w:p w14:paraId="05157396" w14:textId="255EC4A8" w:rsidR="0001589F" w:rsidRPr="0001589F" w:rsidRDefault="0001589F" w:rsidP="0001589F">
            <w:pPr>
              <w:spacing w:after="200" w:line="276" w:lineRule="auto"/>
              <w:contextualSpacing/>
              <w:jc w:val="center"/>
              <w:rPr>
                <w:rFonts w:ascii="Century Gothic" w:eastAsia="Calibri" w:hAnsi="Century Gothic" w:cs="Times New Roman"/>
              </w:rPr>
            </w:pPr>
            <w:r w:rsidRPr="0001589F">
              <w:rPr>
                <w:rFonts w:ascii="Century Gothic" w:eastAsia="Calibri" w:hAnsi="Century Gothic" w:cs="Times New Roman"/>
              </w:rPr>
              <w:t>Safer Internet Day</w:t>
            </w:r>
          </w:p>
          <w:p w14:paraId="111EF8D3" w14:textId="6B61503F" w:rsidR="0001589F" w:rsidRPr="00D94281" w:rsidRDefault="0001589F" w:rsidP="0001589F">
            <w:pPr>
              <w:spacing w:after="200" w:line="276" w:lineRule="auto"/>
              <w:contextualSpacing/>
              <w:jc w:val="center"/>
              <w:rPr>
                <w:rFonts w:ascii="Century Gothic" w:eastAsia="Calibri" w:hAnsi="Century Gothic" w:cs="Times New Roman"/>
              </w:rPr>
            </w:pPr>
            <w:r w:rsidRPr="00D94281">
              <w:rPr>
                <w:rFonts w:ascii="Century Gothic" w:eastAsia="Calibri" w:hAnsi="Century Gothic" w:cs="Times New Roman"/>
              </w:rPr>
              <w:t>Human Rights Week – United Nations Declaration of the Rights of a Child</w:t>
            </w:r>
          </w:p>
          <w:p w14:paraId="1EC737E1" w14:textId="620AFD0D" w:rsidR="00CA1A46" w:rsidRDefault="0001589F" w:rsidP="007F000A">
            <w:pPr>
              <w:jc w:val="center"/>
              <w:rPr>
                <w:rFonts w:ascii="Century Gothic" w:hAnsi="Century Gothic"/>
              </w:rPr>
            </w:pPr>
            <w:r>
              <w:rPr>
                <w:rFonts w:ascii="Century Gothic" w:hAnsi="Century Gothic"/>
              </w:rPr>
              <w:t>Char</w:t>
            </w:r>
            <w:r w:rsidR="008E2498">
              <w:rPr>
                <w:rFonts w:ascii="Century Gothic" w:hAnsi="Century Gothic"/>
              </w:rPr>
              <w:t>acter Curriculum days x 2</w:t>
            </w:r>
          </w:p>
          <w:p w14:paraId="24A651E8" w14:textId="47786F9F" w:rsidR="00AD4B5A" w:rsidRPr="0089032E" w:rsidRDefault="00AD4B5A" w:rsidP="007F000A">
            <w:pPr>
              <w:jc w:val="center"/>
              <w:rPr>
                <w:rFonts w:ascii="Century Gothic" w:hAnsi="Century Gothic"/>
              </w:rPr>
            </w:pPr>
            <w:r>
              <w:rPr>
                <w:rFonts w:ascii="Century Gothic" w:hAnsi="Century Gothic"/>
              </w:rPr>
              <w:t>Forest School Experiences</w:t>
            </w:r>
          </w:p>
          <w:p w14:paraId="21568447" w14:textId="77777777" w:rsidR="00CA1A46" w:rsidRPr="0089032E" w:rsidRDefault="00CA1A46" w:rsidP="0001589F">
            <w:pPr>
              <w:rPr>
                <w:rFonts w:ascii="Century Gothic" w:hAnsi="Century Gothic"/>
              </w:rPr>
            </w:pPr>
          </w:p>
        </w:tc>
      </w:tr>
      <w:tr w:rsidR="00CA1A46" w14:paraId="73A45280" w14:textId="77777777" w:rsidTr="009C3E0E">
        <w:trPr>
          <w:trHeight w:val="1133"/>
        </w:trPr>
        <w:tc>
          <w:tcPr>
            <w:tcW w:w="2741" w:type="dxa"/>
            <w:shd w:val="clear" w:color="auto" w:fill="FFF2CC" w:themeFill="accent4" w:themeFillTint="33"/>
          </w:tcPr>
          <w:p w14:paraId="4624D15A" w14:textId="77777777" w:rsidR="00CA1A46" w:rsidRDefault="00CA1A46" w:rsidP="009A67BA">
            <w:pPr>
              <w:jc w:val="center"/>
              <w:rPr>
                <w:rFonts w:ascii="Century Gothic" w:hAnsi="Century Gothic"/>
                <w:b/>
                <w:sz w:val="24"/>
                <w:szCs w:val="24"/>
              </w:rPr>
            </w:pPr>
            <w:r>
              <w:rPr>
                <w:rFonts w:ascii="Century Gothic" w:hAnsi="Century Gothic"/>
                <w:b/>
                <w:sz w:val="24"/>
                <w:szCs w:val="24"/>
              </w:rPr>
              <w:lastRenderedPageBreak/>
              <w:t>Cultural Capital – broadening experiences</w:t>
            </w:r>
          </w:p>
          <w:p w14:paraId="127C98E6" w14:textId="77777777" w:rsidR="00CA1A46" w:rsidRDefault="00CA1A46" w:rsidP="009A67BA">
            <w:pPr>
              <w:jc w:val="center"/>
              <w:rPr>
                <w:rFonts w:ascii="Century Gothic" w:hAnsi="Century Gothic"/>
                <w:b/>
                <w:sz w:val="24"/>
                <w:szCs w:val="24"/>
              </w:rPr>
            </w:pPr>
            <w:r>
              <w:rPr>
                <w:rFonts w:ascii="Century Gothic" w:hAnsi="Century Gothic"/>
                <w:b/>
                <w:sz w:val="24"/>
                <w:szCs w:val="24"/>
              </w:rPr>
              <w:t>Spring term 1 and Spring term 2</w:t>
            </w:r>
          </w:p>
          <w:p w14:paraId="747B299A" w14:textId="7D5B11C3" w:rsidR="00CA1A46" w:rsidRDefault="00CA1A46" w:rsidP="009A67BA">
            <w:pPr>
              <w:jc w:val="center"/>
              <w:rPr>
                <w:rFonts w:ascii="Century Gothic" w:hAnsi="Century Gothic"/>
                <w:b/>
                <w:sz w:val="24"/>
                <w:szCs w:val="24"/>
              </w:rPr>
            </w:pPr>
            <w:r>
              <w:rPr>
                <w:rFonts w:ascii="Century Gothic" w:hAnsi="Century Gothic"/>
                <w:b/>
                <w:sz w:val="24"/>
                <w:szCs w:val="24"/>
              </w:rPr>
              <w:t>(Cycle Dependent)</w:t>
            </w:r>
          </w:p>
        </w:tc>
        <w:tc>
          <w:tcPr>
            <w:tcW w:w="12994" w:type="dxa"/>
            <w:gridSpan w:val="7"/>
          </w:tcPr>
          <w:p w14:paraId="00C28919" w14:textId="6172ED87" w:rsidR="00530F5F" w:rsidRPr="00530F5F" w:rsidRDefault="00530F5F" w:rsidP="00530F5F">
            <w:pPr>
              <w:rPr>
                <w:rFonts w:ascii="Century Gothic" w:hAnsi="Century Gothic"/>
                <w:u w:val="single"/>
              </w:rPr>
            </w:pPr>
          </w:p>
          <w:p w14:paraId="4AC6D4C7" w14:textId="5CB42E19" w:rsidR="00530F5F" w:rsidRPr="000B3D18" w:rsidRDefault="00530F5F" w:rsidP="00530F5F">
            <w:pPr>
              <w:jc w:val="center"/>
              <w:rPr>
                <w:rFonts w:ascii="Century Gothic" w:hAnsi="Century Gothic"/>
              </w:rPr>
            </w:pPr>
            <w:r w:rsidRPr="000B3D18">
              <w:rPr>
                <w:rFonts w:ascii="Century Gothic" w:hAnsi="Century Gothic"/>
              </w:rPr>
              <w:t>KS1 Visit – Synagogue</w:t>
            </w:r>
          </w:p>
          <w:p w14:paraId="48DDA917" w14:textId="0D506970" w:rsidR="00530F5F" w:rsidRPr="000B3D18" w:rsidRDefault="00530F5F" w:rsidP="00530F5F">
            <w:pPr>
              <w:jc w:val="center"/>
              <w:rPr>
                <w:rFonts w:ascii="Century Gothic" w:hAnsi="Century Gothic"/>
              </w:rPr>
            </w:pPr>
            <w:r w:rsidRPr="000B3D18">
              <w:rPr>
                <w:rFonts w:ascii="Century Gothic" w:hAnsi="Century Gothic"/>
              </w:rPr>
              <w:t>KS1 Visit – Local area walk (comparison)</w:t>
            </w:r>
          </w:p>
          <w:p w14:paraId="1BCA9322" w14:textId="76640CAE" w:rsidR="00530F5F" w:rsidRPr="000B3D18" w:rsidRDefault="00530F5F" w:rsidP="00530F5F">
            <w:pPr>
              <w:jc w:val="center"/>
              <w:rPr>
                <w:rFonts w:ascii="Century Gothic" w:hAnsi="Century Gothic"/>
              </w:rPr>
            </w:pPr>
            <w:r w:rsidRPr="000B3D18">
              <w:rPr>
                <w:rFonts w:ascii="Century Gothic" w:hAnsi="Century Gothic"/>
              </w:rPr>
              <w:t>KS1 Visit – Animals and their Needs. Knowsley Safari Park</w:t>
            </w:r>
          </w:p>
          <w:p w14:paraId="22204347" w14:textId="77777777" w:rsidR="00530F5F" w:rsidRPr="000B3D18" w:rsidRDefault="00530F5F" w:rsidP="00530F5F">
            <w:pPr>
              <w:jc w:val="center"/>
              <w:rPr>
                <w:rFonts w:ascii="Century Gothic" w:hAnsi="Century Gothic"/>
              </w:rPr>
            </w:pPr>
          </w:p>
          <w:p w14:paraId="041095B0" w14:textId="77777777" w:rsidR="00530F5F" w:rsidRPr="000B3D18" w:rsidRDefault="00530F5F" w:rsidP="00530F5F">
            <w:pPr>
              <w:jc w:val="center"/>
              <w:rPr>
                <w:rFonts w:ascii="Century Gothic" w:hAnsi="Century Gothic"/>
              </w:rPr>
            </w:pPr>
          </w:p>
          <w:p w14:paraId="53ECB440" w14:textId="16E9B026" w:rsidR="00530F5F" w:rsidRPr="000B3D18" w:rsidRDefault="00530F5F" w:rsidP="00530F5F">
            <w:pPr>
              <w:jc w:val="center"/>
              <w:rPr>
                <w:rFonts w:ascii="Century Gothic" w:hAnsi="Century Gothic"/>
              </w:rPr>
            </w:pPr>
            <w:r w:rsidRPr="000B3D18">
              <w:rPr>
                <w:rFonts w:ascii="Century Gothic" w:hAnsi="Century Gothic"/>
              </w:rPr>
              <w:t>LKS2 Visit – Hindu temple</w:t>
            </w:r>
          </w:p>
          <w:p w14:paraId="3ACBEF17" w14:textId="737BFC33" w:rsidR="00530F5F" w:rsidRPr="000B3D18" w:rsidRDefault="00530F5F" w:rsidP="00530F5F">
            <w:pPr>
              <w:jc w:val="center"/>
              <w:rPr>
                <w:rFonts w:ascii="Century Gothic" w:hAnsi="Century Gothic"/>
              </w:rPr>
            </w:pPr>
            <w:r w:rsidRPr="000B3D18">
              <w:rPr>
                <w:rFonts w:ascii="Century Gothic" w:hAnsi="Century Gothic"/>
              </w:rPr>
              <w:t xml:space="preserve">LKS2 Visit - Library Visit </w:t>
            </w:r>
          </w:p>
          <w:p w14:paraId="7E371D4E" w14:textId="754A63A0" w:rsidR="00530F5F" w:rsidRPr="000B3D18" w:rsidRDefault="00530F5F" w:rsidP="005E019A">
            <w:pPr>
              <w:jc w:val="center"/>
              <w:rPr>
                <w:rFonts w:ascii="Century Gothic" w:hAnsi="Century Gothic"/>
              </w:rPr>
            </w:pPr>
            <w:r w:rsidRPr="000B3D18">
              <w:rPr>
                <w:rFonts w:ascii="Century Gothic" w:hAnsi="Century Gothic"/>
              </w:rPr>
              <w:t>LKS2 Visitor – States of Matter – Hands on Science</w:t>
            </w:r>
          </w:p>
          <w:p w14:paraId="4BCBCFD5" w14:textId="3458789C" w:rsidR="00530F5F" w:rsidRPr="000B3D18" w:rsidRDefault="005E019A" w:rsidP="00530F5F">
            <w:pPr>
              <w:jc w:val="center"/>
              <w:rPr>
                <w:rFonts w:ascii="Century Gothic" w:hAnsi="Century Gothic"/>
              </w:rPr>
            </w:pPr>
            <w:r w:rsidRPr="000B3D18">
              <w:rPr>
                <w:rFonts w:ascii="Century Gothic" w:hAnsi="Century Gothic"/>
              </w:rPr>
              <w:t>L</w:t>
            </w:r>
            <w:r w:rsidR="00530F5F" w:rsidRPr="000B3D18">
              <w:rPr>
                <w:rFonts w:ascii="Century Gothic" w:hAnsi="Century Gothic"/>
              </w:rPr>
              <w:t>KS2 Visit – Buddhist Temple</w:t>
            </w:r>
          </w:p>
          <w:p w14:paraId="5023A34D" w14:textId="77777777" w:rsidR="005E019A" w:rsidRPr="000B3D18" w:rsidRDefault="005E019A" w:rsidP="00530F5F">
            <w:pPr>
              <w:jc w:val="center"/>
              <w:rPr>
                <w:rFonts w:ascii="Century Gothic" w:hAnsi="Century Gothic"/>
              </w:rPr>
            </w:pPr>
          </w:p>
          <w:p w14:paraId="6C6A73F2" w14:textId="77777777" w:rsidR="005E019A" w:rsidRPr="000B3D18" w:rsidRDefault="005E019A" w:rsidP="00530F5F">
            <w:pPr>
              <w:jc w:val="center"/>
              <w:rPr>
                <w:rFonts w:ascii="Century Gothic" w:hAnsi="Century Gothic"/>
              </w:rPr>
            </w:pPr>
          </w:p>
          <w:p w14:paraId="363815A1" w14:textId="3982059A" w:rsidR="00530F5F" w:rsidRPr="000B3D18" w:rsidRDefault="005E019A" w:rsidP="00530F5F">
            <w:pPr>
              <w:jc w:val="center"/>
              <w:rPr>
                <w:rFonts w:ascii="Century Gothic" w:hAnsi="Century Gothic"/>
              </w:rPr>
            </w:pPr>
            <w:r w:rsidRPr="000B3D18">
              <w:rPr>
                <w:rFonts w:ascii="Century Gothic" w:hAnsi="Century Gothic"/>
              </w:rPr>
              <w:t xml:space="preserve">UKS2 </w:t>
            </w:r>
            <w:r w:rsidR="00530F5F" w:rsidRPr="000B3D18">
              <w:rPr>
                <w:rFonts w:ascii="Century Gothic" w:hAnsi="Century Gothic"/>
              </w:rPr>
              <w:t>Visit – Mosque (Islam)</w:t>
            </w:r>
          </w:p>
          <w:p w14:paraId="217A4FE9" w14:textId="2B357701" w:rsidR="00530F5F" w:rsidRPr="000B3D18" w:rsidRDefault="005E019A" w:rsidP="005E019A">
            <w:pPr>
              <w:jc w:val="center"/>
              <w:rPr>
                <w:rFonts w:ascii="Century Gothic" w:hAnsi="Century Gothic"/>
              </w:rPr>
            </w:pPr>
            <w:r w:rsidRPr="000B3D18">
              <w:rPr>
                <w:rFonts w:ascii="Century Gothic" w:hAnsi="Century Gothic"/>
              </w:rPr>
              <w:t xml:space="preserve">UKS2 </w:t>
            </w:r>
            <w:r w:rsidR="00530F5F" w:rsidRPr="000B3D18">
              <w:rPr>
                <w:rFonts w:ascii="Century Gothic" w:hAnsi="Century Gothic"/>
              </w:rPr>
              <w:t>Visit – Earth and Space – Jodrell Bank</w:t>
            </w:r>
          </w:p>
          <w:p w14:paraId="6C5866EC" w14:textId="78F49090" w:rsidR="00530F5F" w:rsidRPr="000B3D18" w:rsidRDefault="005E019A" w:rsidP="00530F5F">
            <w:pPr>
              <w:jc w:val="center"/>
              <w:rPr>
                <w:rFonts w:ascii="Century Gothic" w:hAnsi="Century Gothic"/>
              </w:rPr>
            </w:pPr>
            <w:r w:rsidRPr="000B3D18">
              <w:rPr>
                <w:rFonts w:ascii="Century Gothic" w:hAnsi="Century Gothic"/>
              </w:rPr>
              <w:t xml:space="preserve">UKS2 </w:t>
            </w:r>
            <w:r w:rsidR="00530F5F" w:rsidRPr="000B3D18">
              <w:rPr>
                <w:rFonts w:ascii="Century Gothic" w:hAnsi="Century Gothic"/>
              </w:rPr>
              <w:t xml:space="preserve">Visit – Rivers – Loggerheads River Study </w:t>
            </w:r>
            <w:proofErr w:type="spellStart"/>
            <w:r w:rsidR="00530F5F" w:rsidRPr="000B3D18">
              <w:rPr>
                <w:rFonts w:ascii="Century Gothic" w:hAnsi="Century Gothic"/>
              </w:rPr>
              <w:t>Colomendy</w:t>
            </w:r>
            <w:proofErr w:type="spellEnd"/>
          </w:p>
          <w:p w14:paraId="2F1F4872" w14:textId="77777777" w:rsidR="00CA1A46" w:rsidRPr="0089032E" w:rsidRDefault="00CA1A46" w:rsidP="009A67BA">
            <w:pPr>
              <w:jc w:val="center"/>
              <w:rPr>
                <w:rFonts w:ascii="Century Gothic" w:hAnsi="Century Gothic"/>
                <w:u w:val="single"/>
              </w:rPr>
            </w:pPr>
          </w:p>
          <w:p w14:paraId="5E2B0D36" w14:textId="77777777" w:rsidR="00CA1A46" w:rsidRPr="0089032E" w:rsidRDefault="00CA1A46" w:rsidP="009A67BA">
            <w:pPr>
              <w:jc w:val="center"/>
              <w:rPr>
                <w:rFonts w:ascii="Century Gothic" w:hAnsi="Century Gothic"/>
                <w:u w:val="single"/>
              </w:rPr>
            </w:pPr>
          </w:p>
          <w:p w14:paraId="34A6BB9E" w14:textId="77777777" w:rsidR="00CA1A46" w:rsidRPr="0089032E" w:rsidRDefault="00CA1A46" w:rsidP="009A67BA">
            <w:pPr>
              <w:jc w:val="center"/>
              <w:rPr>
                <w:rFonts w:ascii="Century Gothic" w:hAnsi="Century Gothic"/>
                <w:u w:val="single"/>
              </w:rPr>
            </w:pPr>
          </w:p>
          <w:p w14:paraId="7B785E8F" w14:textId="77777777" w:rsidR="00CA1A46" w:rsidRPr="0089032E" w:rsidRDefault="00CA1A46" w:rsidP="009A67BA">
            <w:pPr>
              <w:jc w:val="center"/>
              <w:rPr>
                <w:rFonts w:ascii="Century Gothic" w:hAnsi="Century Gothic"/>
                <w:u w:val="single"/>
              </w:rPr>
            </w:pPr>
          </w:p>
          <w:p w14:paraId="7AE30E30" w14:textId="77777777" w:rsidR="00CA1A46" w:rsidRPr="0089032E" w:rsidRDefault="00CA1A46" w:rsidP="009A67BA">
            <w:pPr>
              <w:jc w:val="center"/>
              <w:rPr>
                <w:rFonts w:ascii="Century Gothic" w:hAnsi="Century Gothic"/>
              </w:rPr>
            </w:pPr>
          </w:p>
        </w:tc>
      </w:tr>
      <w:tr w:rsidR="002A35B3" w14:paraId="782644F9" w14:textId="77777777" w:rsidTr="009C3E0E">
        <w:tc>
          <w:tcPr>
            <w:tcW w:w="2741" w:type="dxa"/>
            <w:shd w:val="clear" w:color="auto" w:fill="FFF2CC" w:themeFill="accent4" w:themeFillTint="33"/>
          </w:tcPr>
          <w:p w14:paraId="01FDFD80" w14:textId="77777777" w:rsidR="002A35B3" w:rsidRDefault="002A35B3" w:rsidP="009A67BA">
            <w:pPr>
              <w:jc w:val="center"/>
              <w:rPr>
                <w:rFonts w:ascii="Century Gothic" w:hAnsi="Century Gothic"/>
                <w:b/>
                <w:sz w:val="24"/>
                <w:szCs w:val="24"/>
              </w:rPr>
            </w:pPr>
            <w:r>
              <w:rPr>
                <w:rFonts w:ascii="Century Gothic" w:hAnsi="Century Gothic"/>
                <w:b/>
                <w:sz w:val="24"/>
                <w:szCs w:val="24"/>
              </w:rPr>
              <w:t>Cultural Capital Knowledge Theme</w:t>
            </w:r>
          </w:p>
        </w:tc>
        <w:tc>
          <w:tcPr>
            <w:tcW w:w="12994" w:type="dxa"/>
            <w:gridSpan w:val="7"/>
            <w:shd w:val="clear" w:color="auto" w:fill="FFD966" w:themeFill="accent4" w:themeFillTint="99"/>
          </w:tcPr>
          <w:p w14:paraId="07F2DADD" w14:textId="5ED8C25B" w:rsidR="002A35B3" w:rsidRPr="001B03EC" w:rsidRDefault="002A35B3" w:rsidP="009A67BA">
            <w:pPr>
              <w:tabs>
                <w:tab w:val="center" w:pos="5726"/>
                <w:tab w:val="right" w:pos="11453"/>
              </w:tabs>
              <w:rPr>
                <w:rFonts w:ascii="Century Gothic" w:hAnsi="Century Gothic"/>
                <w:sz w:val="56"/>
                <w:szCs w:val="56"/>
              </w:rPr>
            </w:pPr>
            <w:r>
              <w:rPr>
                <w:rFonts w:ascii="Century Gothic" w:hAnsi="Century Gothic"/>
                <w:sz w:val="56"/>
                <w:szCs w:val="56"/>
              </w:rPr>
              <w:tab/>
            </w:r>
            <w:r w:rsidRPr="001B03EC">
              <w:rPr>
                <w:rFonts w:ascii="Century Gothic" w:hAnsi="Century Gothic"/>
                <w:sz w:val="56"/>
                <w:szCs w:val="56"/>
              </w:rPr>
              <w:t xml:space="preserve">Significant </w:t>
            </w:r>
            <w:r w:rsidR="00167CAD">
              <w:rPr>
                <w:rFonts w:ascii="Century Gothic" w:hAnsi="Century Gothic"/>
                <w:sz w:val="56"/>
                <w:szCs w:val="56"/>
              </w:rPr>
              <w:t>Events</w:t>
            </w:r>
            <w:r>
              <w:rPr>
                <w:rFonts w:ascii="Century Gothic" w:hAnsi="Century Gothic"/>
                <w:sz w:val="56"/>
                <w:szCs w:val="56"/>
              </w:rPr>
              <w:tab/>
            </w:r>
          </w:p>
          <w:p w14:paraId="0AC30F15" w14:textId="77777777" w:rsidR="002A35B3" w:rsidRDefault="002A35B3" w:rsidP="009A67BA">
            <w:pPr>
              <w:tabs>
                <w:tab w:val="left" w:pos="494"/>
                <w:tab w:val="left" w:pos="11760"/>
              </w:tabs>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p>
        </w:tc>
      </w:tr>
      <w:tr w:rsidR="002A35B3" w14:paraId="6CBA4393" w14:textId="77777777" w:rsidTr="009C3E0E">
        <w:tc>
          <w:tcPr>
            <w:tcW w:w="2741" w:type="dxa"/>
            <w:shd w:val="clear" w:color="auto" w:fill="FFF2CC" w:themeFill="accent4" w:themeFillTint="33"/>
          </w:tcPr>
          <w:p w14:paraId="6F3109C8" w14:textId="77777777" w:rsidR="002A35B3" w:rsidRDefault="002A35B3" w:rsidP="009A67BA">
            <w:pPr>
              <w:jc w:val="center"/>
              <w:rPr>
                <w:rFonts w:ascii="Century Gothic" w:hAnsi="Century Gothic"/>
                <w:b/>
                <w:sz w:val="24"/>
                <w:szCs w:val="24"/>
              </w:rPr>
            </w:pPr>
            <w:r>
              <w:rPr>
                <w:rFonts w:ascii="Century Gothic" w:hAnsi="Century Gothic"/>
                <w:b/>
                <w:sz w:val="24"/>
                <w:szCs w:val="24"/>
              </w:rPr>
              <w:lastRenderedPageBreak/>
              <w:t>Cultural Capital – broadening knowledge</w:t>
            </w:r>
          </w:p>
        </w:tc>
        <w:tc>
          <w:tcPr>
            <w:tcW w:w="1938" w:type="dxa"/>
          </w:tcPr>
          <w:p w14:paraId="4751243C" w14:textId="2B4F97A1" w:rsidR="002A35B3" w:rsidRPr="001A430A" w:rsidRDefault="003B370B"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Diversity Focus</w:t>
            </w:r>
          </w:p>
          <w:p w14:paraId="0EE7DEE7" w14:textId="68830983" w:rsidR="002A35B3" w:rsidRPr="00247CA1" w:rsidRDefault="006843F5" w:rsidP="009A67BA">
            <w:pPr>
              <w:jc w:val="center"/>
              <w:rPr>
                <w:rFonts w:ascii="Century Gothic" w:eastAsia="Times New Roman" w:hAnsi="Century Gothic" w:cs="Calibri"/>
                <w:lang w:eastAsia="en-GB"/>
              </w:rPr>
            </w:pPr>
            <w:r>
              <w:rPr>
                <w:rFonts w:ascii="Century Gothic" w:eastAsia="Times New Roman" w:hAnsi="Century Gothic" w:cs="Calibri"/>
                <w:lang w:eastAsia="en-GB"/>
              </w:rPr>
              <w:t>John Archer</w:t>
            </w:r>
          </w:p>
          <w:p w14:paraId="705EF3DF" w14:textId="77777777" w:rsidR="002A35B3" w:rsidRPr="001B03EC" w:rsidRDefault="002A35B3" w:rsidP="009A67BA">
            <w:pPr>
              <w:jc w:val="center"/>
              <w:rPr>
                <w:rFonts w:ascii="Century Gothic" w:hAnsi="Century Gothic"/>
                <w:sz w:val="16"/>
                <w:szCs w:val="16"/>
                <w:u w:val="single"/>
              </w:rPr>
            </w:pPr>
          </w:p>
        </w:tc>
        <w:tc>
          <w:tcPr>
            <w:tcW w:w="1843" w:type="dxa"/>
          </w:tcPr>
          <w:p w14:paraId="05BE9572" w14:textId="2B7E9C3F" w:rsidR="002A35B3" w:rsidRPr="005721DC" w:rsidRDefault="003B370B"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Global</w:t>
            </w:r>
            <w:r w:rsidR="002A35B3" w:rsidRPr="005721DC">
              <w:rPr>
                <w:rFonts w:ascii="Century Gothic" w:eastAsia="Times New Roman" w:hAnsi="Century Gothic" w:cs="Calibri"/>
                <w:u w:val="single"/>
                <w:lang w:eastAsia="en-GB"/>
              </w:rPr>
              <w:t xml:space="preserve"> Impact</w:t>
            </w:r>
          </w:p>
          <w:p w14:paraId="7B77EB63" w14:textId="138563DF" w:rsidR="002A35B3" w:rsidRPr="00247CA1" w:rsidRDefault="003B370B" w:rsidP="009A67BA">
            <w:pPr>
              <w:jc w:val="center"/>
              <w:rPr>
                <w:rFonts w:ascii="Century Gothic" w:eastAsia="Times New Roman" w:hAnsi="Century Gothic" w:cs="Calibri"/>
                <w:lang w:eastAsia="en-GB"/>
              </w:rPr>
            </w:pPr>
            <w:r>
              <w:rPr>
                <w:rFonts w:ascii="Century Gothic" w:eastAsia="Times New Roman" w:hAnsi="Century Gothic" w:cs="Calibri"/>
                <w:lang w:eastAsia="en-GB"/>
              </w:rPr>
              <w:t>Mohammad Ali</w:t>
            </w:r>
          </w:p>
          <w:p w14:paraId="428E1EEA" w14:textId="77777777" w:rsidR="002A35B3" w:rsidRPr="00116BBC" w:rsidRDefault="002A35B3" w:rsidP="009A67BA">
            <w:pPr>
              <w:jc w:val="center"/>
              <w:rPr>
                <w:rFonts w:ascii="Century Gothic" w:hAnsi="Century Gothic"/>
                <w:sz w:val="16"/>
                <w:szCs w:val="16"/>
              </w:rPr>
            </w:pPr>
          </w:p>
        </w:tc>
        <w:tc>
          <w:tcPr>
            <w:tcW w:w="1701" w:type="dxa"/>
          </w:tcPr>
          <w:p w14:paraId="16A14BDC" w14:textId="77777777" w:rsidR="003B370B" w:rsidRDefault="003B370B" w:rsidP="00C44032">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Moral Compas</w:t>
            </w:r>
            <w:r w:rsidR="00C44032">
              <w:rPr>
                <w:rFonts w:ascii="Century Gothic" w:eastAsia="Times New Roman" w:hAnsi="Century Gothic" w:cs="Calibri"/>
                <w:u w:val="single"/>
                <w:lang w:eastAsia="en-GB"/>
              </w:rPr>
              <w:t>s</w:t>
            </w:r>
          </w:p>
          <w:p w14:paraId="1BF2A501" w14:textId="0DF23E5E" w:rsidR="00C44032" w:rsidRPr="00C44032" w:rsidRDefault="00C44032" w:rsidP="00C44032">
            <w:pPr>
              <w:jc w:val="center"/>
              <w:rPr>
                <w:rFonts w:ascii="Century Gothic" w:eastAsia="Times New Roman" w:hAnsi="Century Gothic" w:cs="Calibri"/>
                <w:lang w:eastAsia="en-GB"/>
              </w:rPr>
            </w:pPr>
            <w:r w:rsidRPr="00C44032">
              <w:rPr>
                <w:rFonts w:ascii="Century Gothic" w:eastAsia="Times New Roman" w:hAnsi="Century Gothic" w:cs="Calibri"/>
                <w:lang w:eastAsia="en-GB"/>
              </w:rPr>
              <w:t>William Roscoe</w:t>
            </w:r>
          </w:p>
        </w:tc>
        <w:tc>
          <w:tcPr>
            <w:tcW w:w="1842" w:type="dxa"/>
          </w:tcPr>
          <w:p w14:paraId="46B0C79E" w14:textId="77777777" w:rsidR="002A35B3" w:rsidRPr="00063C8D" w:rsidRDefault="002A35B3" w:rsidP="009A67BA">
            <w:pPr>
              <w:rPr>
                <w:rFonts w:ascii="Century Gothic" w:eastAsia="Times New Roman" w:hAnsi="Century Gothic" w:cs="Calibri"/>
                <w:u w:val="single"/>
                <w:lang w:eastAsia="en-GB"/>
              </w:rPr>
            </w:pPr>
            <w:r>
              <w:rPr>
                <w:rFonts w:ascii="Century Gothic" w:eastAsia="Times New Roman" w:hAnsi="Century Gothic" w:cs="Calibri"/>
                <w:u w:val="single"/>
                <w:lang w:eastAsia="en-GB"/>
              </w:rPr>
              <w:t>Diversity Focus</w:t>
            </w:r>
          </w:p>
          <w:p w14:paraId="06E6D158" w14:textId="2B221D31" w:rsidR="002A35B3" w:rsidRPr="00247CA1" w:rsidRDefault="00C44032" w:rsidP="009A67BA">
            <w:pPr>
              <w:rPr>
                <w:rFonts w:ascii="Century Gothic" w:eastAsia="Times New Roman" w:hAnsi="Century Gothic" w:cs="Calibri"/>
                <w:lang w:eastAsia="en-GB"/>
              </w:rPr>
            </w:pPr>
            <w:proofErr w:type="spellStart"/>
            <w:r>
              <w:rPr>
                <w:rFonts w:ascii="Century Gothic" w:eastAsia="Times New Roman" w:hAnsi="Century Gothic" w:cs="Calibri"/>
                <w:lang w:eastAsia="en-GB"/>
              </w:rPr>
              <w:t>Tanni</w:t>
            </w:r>
            <w:proofErr w:type="spellEnd"/>
            <w:r>
              <w:rPr>
                <w:rFonts w:ascii="Century Gothic" w:eastAsia="Times New Roman" w:hAnsi="Century Gothic" w:cs="Calibri"/>
                <w:lang w:eastAsia="en-GB"/>
              </w:rPr>
              <w:t xml:space="preserve"> Grey Thompson</w:t>
            </w:r>
          </w:p>
          <w:p w14:paraId="5FF9C162" w14:textId="77777777" w:rsidR="002A35B3" w:rsidRPr="009B5233" w:rsidRDefault="002A35B3" w:rsidP="009A67BA">
            <w:pPr>
              <w:rPr>
                <w:rFonts w:ascii="Century Gothic" w:hAnsi="Century Gothic"/>
                <w:sz w:val="16"/>
                <w:szCs w:val="16"/>
              </w:rPr>
            </w:pPr>
          </w:p>
        </w:tc>
        <w:tc>
          <w:tcPr>
            <w:tcW w:w="1843" w:type="dxa"/>
          </w:tcPr>
          <w:p w14:paraId="0B7CB115" w14:textId="03F6A3CA" w:rsidR="002A35B3" w:rsidRPr="00063C8D" w:rsidRDefault="00C44032"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Moral Compass</w:t>
            </w:r>
          </w:p>
          <w:p w14:paraId="49A23C5C" w14:textId="37713023" w:rsidR="002A35B3" w:rsidRPr="00247CA1" w:rsidRDefault="00C44032" w:rsidP="009A67BA">
            <w:pPr>
              <w:jc w:val="center"/>
              <w:rPr>
                <w:rFonts w:ascii="Century Gothic" w:eastAsia="Times New Roman" w:hAnsi="Century Gothic" w:cs="Calibri"/>
                <w:lang w:eastAsia="en-GB"/>
              </w:rPr>
            </w:pPr>
            <w:r>
              <w:rPr>
                <w:rFonts w:ascii="Century Gothic" w:eastAsia="Times New Roman" w:hAnsi="Century Gothic" w:cs="Calibri"/>
                <w:lang w:eastAsia="en-GB"/>
              </w:rPr>
              <w:t>Greta Thunberg</w:t>
            </w:r>
          </w:p>
          <w:p w14:paraId="6FF26511" w14:textId="77777777" w:rsidR="002A35B3" w:rsidRPr="009B5233" w:rsidRDefault="002A35B3" w:rsidP="009A67BA">
            <w:pPr>
              <w:jc w:val="center"/>
              <w:rPr>
                <w:rFonts w:ascii="Century Gothic" w:hAnsi="Century Gothic"/>
                <w:sz w:val="16"/>
                <w:szCs w:val="16"/>
              </w:rPr>
            </w:pPr>
          </w:p>
        </w:tc>
        <w:tc>
          <w:tcPr>
            <w:tcW w:w="1843" w:type="dxa"/>
          </w:tcPr>
          <w:p w14:paraId="411C409A" w14:textId="2E013A6D" w:rsidR="002A35B3" w:rsidRPr="0017024C" w:rsidRDefault="00C44032"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Local Impact</w:t>
            </w:r>
          </w:p>
          <w:p w14:paraId="73E71E7F" w14:textId="381F4D77" w:rsidR="002A35B3" w:rsidRPr="0028384E" w:rsidRDefault="00C44032" w:rsidP="009A67BA">
            <w:pPr>
              <w:jc w:val="center"/>
              <w:rPr>
                <w:rFonts w:ascii="Century Gothic" w:eastAsia="Times New Roman" w:hAnsi="Century Gothic" w:cs="Calibri"/>
                <w:lang w:eastAsia="en-GB"/>
              </w:rPr>
            </w:pPr>
            <w:proofErr w:type="spellStart"/>
            <w:r>
              <w:rPr>
                <w:rFonts w:ascii="Century Gothic" w:eastAsia="Times New Roman" w:hAnsi="Century Gothic" w:cs="Calibri"/>
                <w:lang w:eastAsia="en-GB"/>
              </w:rPr>
              <w:t>Heros</w:t>
            </w:r>
            <w:proofErr w:type="spellEnd"/>
            <w:r>
              <w:rPr>
                <w:rFonts w:ascii="Century Gothic" w:eastAsia="Times New Roman" w:hAnsi="Century Gothic" w:cs="Calibri"/>
                <w:lang w:eastAsia="en-GB"/>
              </w:rPr>
              <w:t xml:space="preserve"> of the Community</w:t>
            </w:r>
          </w:p>
          <w:p w14:paraId="0489E414" w14:textId="77777777" w:rsidR="002A35B3" w:rsidRPr="009B5233" w:rsidRDefault="002A35B3" w:rsidP="009A67BA">
            <w:pPr>
              <w:jc w:val="center"/>
              <w:rPr>
                <w:rFonts w:ascii="Century Gothic" w:hAnsi="Century Gothic"/>
                <w:sz w:val="16"/>
                <w:szCs w:val="16"/>
              </w:rPr>
            </w:pPr>
          </w:p>
        </w:tc>
        <w:tc>
          <w:tcPr>
            <w:tcW w:w="1984" w:type="dxa"/>
          </w:tcPr>
          <w:p w14:paraId="4D7DC34D" w14:textId="77777777" w:rsidR="002A35B3" w:rsidRPr="00116BBC" w:rsidRDefault="002A35B3" w:rsidP="002A35B3">
            <w:pPr>
              <w:jc w:val="center"/>
              <w:rPr>
                <w:rFonts w:ascii="Century Gothic" w:hAnsi="Century Gothic"/>
                <w:sz w:val="16"/>
                <w:szCs w:val="16"/>
              </w:rPr>
            </w:pPr>
          </w:p>
        </w:tc>
      </w:tr>
    </w:tbl>
    <w:p w14:paraId="4F2D6308" w14:textId="77777777" w:rsidR="002A35B3" w:rsidRDefault="002A35B3" w:rsidP="005035A9">
      <w:pPr>
        <w:rPr>
          <w:rFonts w:ascii="Century Gothic" w:hAnsi="Century Gothic"/>
          <w:b/>
          <w:sz w:val="24"/>
          <w:szCs w:val="24"/>
          <w:u w:val="single"/>
        </w:rPr>
      </w:pPr>
    </w:p>
    <w:tbl>
      <w:tblPr>
        <w:tblStyle w:val="TableGrid"/>
        <w:tblW w:w="15735" w:type="dxa"/>
        <w:tblInd w:w="-998" w:type="dxa"/>
        <w:tblLook w:val="04A0" w:firstRow="1" w:lastRow="0" w:firstColumn="1" w:lastColumn="0" w:noHBand="0" w:noVBand="1"/>
      </w:tblPr>
      <w:tblGrid>
        <w:gridCol w:w="2741"/>
        <w:gridCol w:w="1938"/>
        <w:gridCol w:w="1843"/>
        <w:gridCol w:w="1701"/>
        <w:gridCol w:w="1842"/>
        <w:gridCol w:w="1843"/>
        <w:gridCol w:w="1843"/>
        <w:gridCol w:w="1984"/>
      </w:tblGrid>
      <w:tr w:rsidR="0029078F" w14:paraId="43E3E403" w14:textId="77777777" w:rsidTr="009C3E0E">
        <w:tc>
          <w:tcPr>
            <w:tcW w:w="2741" w:type="dxa"/>
            <w:vMerge w:val="restart"/>
            <w:shd w:val="clear" w:color="auto" w:fill="F2D6EF"/>
          </w:tcPr>
          <w:p w14:paraId="0B8AB0E3" w14:textId="3159C828" w:rsidR="0029078F" w:rsidRPr="00002739" w:rsidRDefault="0029078F" w:rsidP="009A67BA">
            <w:pPr>
              <w:jc w:val="center"/>
              <w:rPr>
                <w:rFonts w:ascii="Century Gothic" w:hAnsi="Century Gothic"/>
                <w:b/>
                <w:sz w:val="24"/>
                <w:szCs w:val="24"/>
              </w:rPr>
            </w:pPr>
            <w:bookmarkStart w:id="1" w:name="_Hlk126067116"/>
            <w:r>
              <w:rPr>
                <w:rFonts w:ascii="Century Gothic" w:hAnsi="Century Gothic"/>
                <w:b/>
                <w:sz w:val="24"/>
                <w:szCs w:val="24"/>
              </w:rPr>
              <w:t>Spring term 2</w:t>
            </w:r>
          </w:p>
        </w:tc>
        <w:tc>
          <w:tcPr>
            <w:tcW w:w="12994" w:type="dxa"/>
            <w:gridSpan w:val="7"/>
            <w:shd w:val="clear" w:color="auto" w:fill="F2D6EF"/>
          </w:tcPr>
          <w:p w14:paraId="62B0B713" w14:textId="77777777" w:rsidR="0029078F" w:rsidRDefault="0029078F" w:rsidP="009A67BA">
            <w:pPr>
              <w:jc w:val="center"/>
              <w:rPr>
                <w:rFonts w:ascii="Century Gothic" w:hAnsi="Century Gothic"/>
                <w:b/>
                <w:sz w:val="24"/>
                <w:szCs w:val="24"/>
              </w:rPr>
            </w:pPr>
          </w:p>
          <w:p w14:paraId="306C401A" w14:textId="77777777" w:rsidR="0029078F" w:rsidRPr="00002739" w:rsidRDefault="0029078F" w:rsidP="009A67BA">
            <w:pPr>
              <w:jc w:val="center"/>
              <w:rPr>
                <w:rFonts w:ascii="Century Gothic" w:hAnsi="Century Gothic"/>
                <w:b/>
                <w:sz w:val="24"/>
                <w:szCs w:val="24"/>
              </w:rPr>
            </w:pPr>
          </w:p>
        </w:tc>
      </w:tr>
      <w:tr w:rsidR="0029078F" w14:paraId="6E34FF85" w14:textId="77777777" w:rsidTr="009C3E0E">
        <w:tc>
          <w:tcPr>
            <w:tcW w:w="2741" w:type="dxa"/>
            <w:vMerge/>
            <w:shd w:val="clear" w:color="auto" w:fill="F2D6EF"/>
          </w:tcPr>
          <w:p w14:paraId="18AF1445" w14:textId="77777777" w:rsidR="0029078F" w:rsidRDefault="0029078F" w:rsidP="009A67BA">
            <w:pPr>
              <w:jc w:val="center"/>
              <w:rPr>
                <w:rFonts w:ascii="Century Gothic" w:hAnsi="Century Gothic"/>
                <w:b/>
                <w:sz w:val="24"/>
                <w:szCs w:val="24"/>
                <w:u w:val="single"/>
              </w:rPr>
            </w:pPr>
          </w:p>
        </w:tc>
        <w:tc>
          <w:tcPr>
            <w:tcW w:w="1938" w:type="dxa"/>
            <w:shd w:val="clear" w:color="auto" w:fill="F2D6EF"/>
          </w:tcPr>
          <w:p w14:paraId="0FA951FE" w14:textId="77777777" w:rsidR="0029078F" w:rsidRPr="00002739" w:rsidRDefault="0029078F" w:rsidP="009A67BA">
            <w:pPr>
              <w:jc w:val="center"/>
              <w:rPr>
                <w:rFonts w:ascii="Century Gothic" w:hAnsi="Century Gothic"/>
                <w:sz w:val="24"/>
                <w:szCs w:val="24"/>
              </w:rPr>
            </w:pPr>
            <w:r>
              <w:rPr>
                <w:rFonts w:ascii="Century Gothic" w:hAnsi="Century Gothic"/>
                <w:sz w:val="24"/>
                <w:szCs w:val="24"/>
              </w:rPr>
              <w:t>Week 1</w:t>
            </w:r>
          </w:p>
        </w:tc>
        <w:tc>
          <w:tcPr>
            <w:tcW w:w="1843" w:type="dxa"/>
            <w:shd w:val="clear" w:color="auto" w:fill="F2D6EF"/>
          </w:tcPr>
          <w:p w14:paraId="6DBB3637" w14:textId="77777777" w:rsidR="0029078F" w:rsidRPr="00002739" w:rsidRDefault="0029078F" w:rsidP="009A67BA">
            <w:pPr>
              <w:jc w:val="center"/>
              <w:rPr>
                <w:rFonts w:ascii="Century Gothic" w:hAnsi="Century Gothic"/>
                <w:sz w:val="24"/>
                <w:szCs w:val="24"/>
              </w:rPr>
            </w:pPr>
            <w:r>
              <w:rPr>
                <w:rFonts w:ascii="Century Gothic" w:hAnsi="Century Gothic"/>
                <w:sz w:val="24"/>
                <w:szCs w:val="24"/>
              </w:rPr>
              <w:t>Week 2</w:t>
            </w:r>
          </w:p>
        </w:tc>
        <w:tc>
          <w:tcPr>
            <w:tcW w:w="1701" w:type="dxa"/>
            <w:shd w:val="clear" w:color="auto" w:fill="F2D6EF"/>
          </w:tcPr>
          <w:p w14:paraId="421BDDFB" w14:textId="77777777" w:rsidR="0029078F" w:rsidRPr="00002739" w:rsidRDefault="0029078F" w:rsidP="009A67BA">
            <w:pPr>
              <w:jc w:val="center"/>
              <w:rPr>
                <w:rFonts w:ascii="Century Gothic" w:hAnsi="Century Gothic"/>
                <w:sz w:val="24"/>
                <w:szCs w:val="24"/>
              </w:rPr>
            </w:pPr>
            <w:r>
              <w:rPr>
                <w:rFonts w:ascii="Century Gothic" w:hAnsi="Century Gothic"/>
                <w:sz w:val="24"/>
                <w:szCs w:val="24"/>
              </w:rPr>
              <w:t>Week 3</w:t>
            </w:r>
          </w:p>
        </w:tc>
        <w:tc>
          <w:tcPr>
            <w:tcW w:w="1842" w:type="dxa"/>
            <w:shd w:val="clear" w:color="auto" w:fill="F2D6EF"/>
          </w:tcPr>
          <w:p w14:paraId="421FC5B8" w14:textId="77777777" w:rsidR="0029078F" w:rsidRPr="00002739" w:rsidRDefault="0029078F" w:rsidP="009A67BA">
            <w:pPr>
              <w:jc w:val="center"/>
              <w:rPr>
                <w:rFonts w:ascii="Century Gothic" w:hAnsi="Century Gothic"/>
                <w:sz w:val="24"/>
                <w:szCs w:val="24"/>
              </w:rPr>
            </w:pPr>
            <w:r>
              <w:rPr>
                <w:rFonts w:ascii="Century Gothic" w:hAnsi="Century Gothic"/>
                <w:sz w:val="24"/>
                <w:szCs w:val="24"/>
              </w:rPr>
              <w:t>Week 4</w:t>
            </w:r>
          </w:p>
        </w:tc>
        <w:tc>
          <w:tcPr>
            <w:tcW w:w="1843" w:type="dxa"/>
            <w:shd w:val="clear" w:color="auto" w:fill="F2D6EF"/>
          </w:tcPr>
          <w:p w14:paraId="57F0EE06" w14:textId="77777777" w:rsidR="0029078F" w:rsidRPr="00002739" w:rsidRDefault="0029078F" w:rsidP="009A67BA">
            <w:pPr>
              <w:jc w:val="center"/>
              <w:rPr>
                <w:rFonts w:ascii="Century Gothic" w:hAnsi="Century Gothic"/>
                <w:sz w:val="24"/>
                <w:szCs w:val="24"/>
              </w:rPr>
            </w:pPr>
            <w:r>
              <w:rPr>
                <w:rFonts w:ascii="Century Gothic" w:hAnsi="Century Gothic"/>
                <w:sz w:val="24"/>
                <w:szCs w:val="24"/>
              </w:rPr>
              <w:t>Week 5</w:t>
            </w:r>
          </w:p>
        </w:tc>
        <w:tc>
          <w:tcPr>
            <w:tcW w:w="1843" w:type="dxa"/>
            <w:shd w:val="clear" w:color="auto" w:fill="F2D6EF"/>
          </w:tcPr>
          <w:p w14:paraId="50E82F46" w14:textId="77777777" w:rsidR="0029078F" w:rsidRPr="00002739" w:rsidRDefault="0029078F" w:rsidP="009A67BA">
            <w:pPr>
              <w:jc w:val="center"/>
              <w:rPr>
                <w:rFonts w:ascii="Century Gothic" w:hAnsi="Century Gothic"/>
                <w:sz w:val="24"/>
                <w:szCs w:val="24"/>
              </w:rPr>
            </w:pPr>
            <w:r>
              <w:rPr>
                <w:rFonts w:ascii="Century Gothic" w:hAnsi="Century Gothic"/>
                <w:sz w:val="24"/>
                <w:szCs w:val="24"/>
              </w:rPr>
              <w:t>Week 6</w:t>
            </w:r>
          </w:p>
        </w:tc>
        <w:tc>
          <w:tcPr>
            <w:tcW w:w="1984" w:type="dxa"/>
            <w:shd w:val="clear" w:color="auto" w:fill="F2D6EF"/>
          </w:tcPr>
          <w:p w14:paraId="766A7B20" w14:textId="77777777" w:rsidR="0029078F" w:rsidRDefault="0029078F" w:rsidP="009A67BA">
            <w:pPr>
              <w:jc w:val="center"/>
              <w:rPr>
                <w:rFonts w:ascii="Century Gothic" w:hAnsi="Century Gothic"/>
                <w:sz w:val="24"/>
                <w:szCs w:val="24"/>
              </w:rPr>
            </w:pPr>
          </w:p>
          <w:p w14:paraId="6E026DA3" w14:textId="77777777" w:rsidR="0029078F" w:rsidRPr="00002739" w:rsidRDefault="0029078F" w:rsidP="009A67BA">
            <w:pPr>
              <w:jc w:val="center"/>
              <w:rPr>
                <w:rFonts w:ascii="Century Gothic" w:hAnsi="Century Gothic"/>
                <w:sz w:val="24"/>
                <w:szCs w:val="24"/>
              </w:rPr>
            </w:pPr>
          </w:p>
        </w:tc>
      </w:tr>
      <w:tr w:rsidR="0029078F" w14:paraId="09D90435" w14:textId="77777777" w:rsidTr="009C3E0E">
        <w:trPr>
          <w:trHeight w:val="937"/>
        </w:trPr>
        <w:tc>
          <w:tcPr>
            <w:tcW w:w="2741" w:type="dxa"/>
            <w:shd w:val="clear" w:color="auto" w:fill="F2D6EF"/>
          </w:tcPr>
          <w:p w14:paraId="023B9485" w14:textId="57472189" w:rsidR="0029078F" w:rsidRPr="00002739" w:rsidRDefault="0029078F" w:rsidP="009A67BA">
            <w:pPr>
              <w:jc w:val="center"/>
              <w:rPr>
                <w:rFonts w:ascii="Century Gothic" w:hAnsi="Century Gothic"/>
                <w:b/>
                <w:sz w:val="24"/>
                <w:szCs w:val="24"/>
              </w:rPr>
            </w:pPr>
            <w:r w:rsidRPr="00002739">
              <w:rPr>
                <w:rFonts w:ascii="Century Gothic" w:hAnsi="Century Gothic"/>
                <w:b/>
                <w:sz w:val="24"/>
                <w:szCs w:val="24"/>
              </w:rPr>
              <w:t>Core Value</w:t>
            </w:r>
            <w:r w:rsidR="001313A9">
              <w:rPr>
                <w:rFonts w:ascii="Century Gothic" w:hAnsi="Century Gothic"/>
                <w:b/>
                <w:sz w:val="24"/>
                <w:szCs w:val="24"/>
              </w:rPr>
              <w:t xml:space="preserve"> Focus</w:t>
            </w:r>
          </w:p>
        </w:tc>
        <w:tc>
          <w:tcPr>
            <w:tcW w:w="12994" w:type="dxa"/>
            <w:gridSpan w:val="7"/>
            <w:shd w:val="clear" w:color="auto" w:fill="C65AC6"/>
          </w:tcPr>
          <w:p w14:paraId="42BD67E4" w14:textId="2FFA95EB" w:rsidR="0029078F" w:rsidRPr="00BC0606" w:rsidRDefault="007B5E64" w:rsidP="001313A9">
            <w:pPr>
              <w:tabs>
                <w:tab w:val="center" w:pos="5870"/>
                <w:tab w:val="left" w:pos="10165"/>
              </w:tabs>
              <w:jc w:val="center"/>
              <w:rPr>
                <w:rFonts w:ascii="Century Gothic" w:hAnsi="Century Gothic"/>
                <w:sz w:val="56"/>
                <w:szCs w:val="56"/>
              </w:rPr>
            </w:pPr>
            <w:r>
              <w:rPr>
                <w:rFonts w:ascii="Century Gothic" w:hAnsi="Century Gothic"/>
                <w:sz w:val="56"/>
                <w:szCs w:val="56"/>
              </w:rPr>
              <w:t>Kindness</w:t>
            </w:r>
          </w:p>
          <w:p w14:paraId="77476ACC" w14:textId="77777777" w:rsidR="0029078F" w:rsidRPr="00002739" w:rsidRDefault="0029078F" w:rsidP="009A67BA">
            <w:pPr>
              <w:rPr>
                <w:rFonts w:ascii="Century Gothic" w:hAnsi="Century Gothic"/>
                <w:sz w:val="24"/>
                <w:szCs w:val="24"/>
              </w:rPr>
            </w:pPr>
          </w:p>
        </w:tc>
      </w:tr>
      <w:tr w:rsidR="001313A9" w14:paraId="538BBD48" w14:textId="77777777" w:rsidTr="009C3E0E">
        <w:trPr>
          <w:trHeight w:val="937"/>
        </w:trPr>
        <w:tc>
          <w:tcPr>
            <w:tcW w:w="2741" w:type="dxa"/>
            <w:shd w:val="clear" w:color="auto" w:fill="F2D6EF"/>
          </w:tcPr>
          <w:p w14:paraId="182813D5" w14:textId="4B25AB84" w:rsidR="001313A9" w:rsidRPr="00002739" w:rsidRDefault="001313A9" w:rsidP="009A67BA">
            <w:pPr>
              <w:jc w:val="center"/>
              <w:rPr>
                <w:rFonts w:ascii="Century Gothic" w:hAnsi="Century Gothic"/>
                <w:b/>
                <w:sz w:val="24"/>
                <w:szCs w:val="24"/>
              </w:rPr>
            </w:pPr>
            <w:r>
              <w:rPr>
                <w:rFonts w:ascii="Century Gothic" w:hAnsi="Century Gothic"/>
                <w:b/>
                <w:sz w:val="24"/>
                <w:szCs w:val="24"/>
              </w:rPr>
              <w:t>British Value Focus</w:t>
            </w:r>
          </w:p>
        </w:tc>
        <w:tc>
          <w:tcPr>
            <w:tcW w:w="12994" w:type="dxa"/>
            <w:gridSpan w:val="7"/>
            <w:shd w:val="clear" w:color="auto" w:fill="C65AC6"/>
          </w:tcPr>
          <w:p w14:paraId="548D809C" w14:textId="6517FBF1" w:rsidR="001313A9" w:rsidRDefault="001313A9" w:rsidP="001313A9">
            <w:pPr>
              <w:tabs>
                <w:tab w:val="center" w:pos="5870"/>
                <w:tab w:val="left" w:pos="10165"/>
              </w:tabs>
              <w:jc w:val="center"/>
              <w:rPr>
                <w:rFonts w:ascii="Century Gothic" w:hAnsi="Century Gothic"/>
                <w:sz w:val="56"/>
                <w:szCs w:val="56"/>
              </w:rPr>
            </w:pPr>
            <w:r>
              <w:rPr>
                <w:rFonts w:ascii="Century Gothic" w:hAnsi="Century Gothic"/>
                <w:sz w:val="56"/>
                <w:szCs w:val="56"/>
              </w:rPr>
              <w:t>Tolerance</w:t>
            </w:r>
          </w:p>
        </w:tc>
      </w:tr>
      <w:tr w:rsidR="0029078F" w14:paraId="43B254B3" w14:textId="77777777" w:rsidTr="009C3E0E">
        <w:tc>
          <w:tcPr>
            <w:tcW w:w="2741" w:type="dxa"/>
            <w:shd w:val="clear" w:color="auto" w:fill="F2D6EF"/>
          </w:tcPr>
          <w:p w14:paraId="65830E8A" w14:textId="77777777" w:rsidR="0029078F" w:rsidRDefault="0029078F" w:rsidP="009A67BA">
            <w:pPr>
              <w:jc w:val="center"/>
              <w:rPr>
                <w:rFonts w:ascii="Century Gothic" w:hAnsi="Century Gothic"/>
                <w:b/>
                <w:sz w:val="24"/>
                <w:szCs w:val="24"/>
              </w:rPr>
            </w:pPr>
            <w:r>
              <w:rPr>
                <w:rFonts w:ascii="Century Gothic" w:hAnsi="Century Gothic"/>
                <w:b/>
                <w:sz w:val="24"/>
                <w:szCs w:val="24"/>
              </w:rPr>
              <w:t>Value weekly theme/value behaviour</w:t>
            </w:r>
          </w:p>
          <w:p w14:paraId="6FD1A131" w14:textId="77777777" w:rsidR="0029078F" w:rsidRDefault="0029078F" w:rsidP="009A67BA">
            <w:pPr>
              <w:jc w:val="center"/>
              <w:rPr>
                <w:rFonts w:ascii="Century Gothic" w:hAnsi="Century Gothic"/>
                <w:b/>
                <w:sz w:val="24"/>
                <w:szCs w:val="24"/>
              </w:rPr>
            </w:pPr>
          </w:p>
          <w:p w14:paraId="5821C591" w14:textId="77777777" w:rsidR="0029078F" w:rsidRPr="00002739" w:rsidRDefault="0029078F" w:rsidP="009A67BA">
            <w:pPr>
              <w:jc w:val="center"/>
              <w:rPr>
                <w:rFonts w:ascii="Century Gothic" w:hAnsi="Century Gothic"/>
                <w:b/>
                <w:sz w:val="24"/>
                <w:szCs w:val="24"/>
              </w:rPr>
            </w:pPr>
          </w:p>
        </w:tc>
        <w:tc>
          <w:tcPr>
            <w:tcW w:w="1938" w:type="dxa"/>
            <w:vAlign w:val="center"/>
          </w:tcPr>
          <w:p w14:paraId="22A533C1" w14:textId="63C5BEE7" w:rsidR="0029078F" w:rsidRPr="0089032E" w:rsidRDefault="007B5E64" w:rsidP="009A67BA">
            <w:pPr>
              <w:jc w:val="center"/>
              <w:rPr>
                <w:rFonts w:ascii="Century Gothic" w:hAnsi="Century Gothic"/>
              </w:rPr>
            </w:pPr>
            <w:r w:rsidRPr="0089032E">
              <w:rPr>
                <w:rFonts w:ascii="Century Gothic" w:hAnsi="Century Gothic"/>
              </w:rPr>
              <w:t>We are role models and lead by example, showing others what being kind looks like.</w:t>
            </w:r>
          </w:p>
        </w:tc>
        <w:tc>
          <w:tcPr>
            <w:tcW w:w="1843" w:type="dxa"/>
            <w:vAlign w:val="center"/>
          </w:tcPr>
          <w:p w14:paraId="36BF320E" w14:textId="0CAEF45E" w:rsidR="0029078F" w:rsidRPr="0089032E" w:rsidRDefault="00B11761" w:rsidP="009A67BA">
            <w:pPr>
              <w:jc w:val="center"/>
              <w:rPr>
                <w:rFonts w:ascii="Century Gothic" w:hAnsi="Century Gothic"/>
              </w:rPr>
            </w:pPr>
            <w:r w:rsidRPr="0089032E">
              <w:rPr>
                <w:rFonts w:ascii="Century Gothic" w:hAnsi="Century Gothic"/>
              </w:rPr>
              <w:t>We notice kindness and recognise and give praise when we notice others being kind and supportive to one another.</w:t>
            </w:r>
          </w:p>
        </w:tc>
        <w:tc>
          <w:tcPr>
            <w:tcW w:w="1701" w:type="dxa"/>
            <w:vAlign w:val="center"/>
          </w:tcPr>
          <w:p w14:paraId="5FF00CBD" w14:textId="547BDB87" w:rsidR="0029078F" w:rsidRPr="0089032E" w:rsidRDefault="00B11761" w:rsidP="009A67BA">
            <w:pPr>
              <w:jc w:val="center"/>
              <w:rPr>
                <w:rFonts w:ascii="Century Gothic" w:hAnsi="Century Gothic"/>
              </w:rPr>
            </w:pPr>
            <w:r w:rsidRPr="0089032E">
              <w:rPr>
                <w:rFonts w:ascii="Century Gothic" w:hAnsi="Century Gothic"/>
              </w:rPr>
              <w:t>We treat people how we expect to be treated.</w:t>
            </w:r>
          </w:p>
        </w:tc>
        <w:tc>
          <w:tcPr>
            <w:tcW w:w="1842" w:type="dxa"/>
            <w:vAlign w:val="center"/>
          </w:tcPr>
          <w:p w14:paraId="17259DB5" w14:textId="7C464C48" w:rsidR="0029078F" w:rsidRPr="0089032E" w:rsidRDefault="00B11761" w:rsidP="009A67BA">
            <w:pPr>
              <w:jc w:val="center"/>
              <w:rPr>
                <w:rFonts w:ascii="Century Gothic" w:hAnsi="Century Gothic"/>
              </w:rPr>
            </w:pPr>
            <w:r w:rsidRPr="0089032E">
              <w:rPr>
                <w:rFonts w:ascii="Century Gothic" w:hAnsi="Century Gothic"/>
              </w:rPr>
              <w:t>We share with others.</w:t>
            </w:r>
          </w:p>
        </w:tc>
        <w:tc>
          <w:tcPr>
            <w:tcW w:w="1843" w:type="dxa"/>
            <w:vAlign w:val="center"/>
          </w:tcPr>
          <w:p w14:paraId="191FE393" w14:textId="2E94FCB1" w:rsidR="0029078F" w:rsidRPr="0089032E" w:rsidRDefault="00B11761" w:rsidP="009A67BA">
            <w:pPr>
              <w:jc w:val="center"/>
              <w:rPr>
                <w:rFonts w:ascii="Century Gothic" w:hAnsi="Century Gothic"/>
              </w:rPr>
            </w:pPr>
            <w:r w:rsidRPr="0089032E">
              <w:rPr>
                <w:rFonts w:ascii="Century Gothic" w:hAnsi="Century Gothic"/>
              </w:rPr>
              <w:t>We encourage people by saying positive things. We don't say unkind things to others.</w:t>
            </w:r>
          </w:p>
        </w:tc>
        <w:tc>
          <w:tcPr>
            <w:tcW w:w="1843" w:type="dxa"/>
            <w:vAlign w:val="center"/>
          </w:tcPr>
          <w:p w14:paraId="776A486E" w14:textId="3836000E" w:rsidR="0029078F" w:rsidRPr="0089032E" w:rsidRDefault="00B11761" w:rsidP="009A67BA">
            <w:pPr>
              <w:jc w:val="center"/>
              <w:rPr>
                <w:rFonts w:ascii="Century Gothic" w:hAnsi="Century Gothic"/>
              </w:rPr>
            </w:pPr>
            <w:r w:rsidRPr="0089032E">
              <w:rPr>
                <w:rFonts w:ascii="Century Gothic" w:hAnsi="Century Gothic"/>
              </w:rPr>
              <w:t xml:space="preserve">When people make mistakes we forgive them and don't hold grudges. </w:t>
            </w:r>
          </w:p>
        </w:tc>
        <w:tc>
          <w:tcPr>
            <w:tcW w:w="1984" w:type="dxa"/>
            <w:vAlign w:val="center"/>
          </w:tcPr>
          <w:p w14:paraId="43698F7C" w14:textId="77777777" w:rsidR="0029078F" w:rsidRPr="0089032E" w:rsidRDefault="0029078F" w:rsidP="009A67BA">
            <w:pPr>
              <w:jc w:val="center"/>
              <w:rPr>
                <w:rFonts w:ascii="Century Gothic" w:hAnsi="Century Gothic"/>
              </w:rPr>
            </w:pPr>
          </w:p>
        </w:tc>
      </w:tr>
      <w:tr w:rsidR="000B3D18" w14:paraId="05500E1E" w14:textId="77777777" w:rsidTr="009C3E0E">
        <w:tc>
          <w:tcPr>
            <w:tcW w:w="2741" w:type="dxa"/>
            <w:shd w:val="clear" w:color="auto" w:fill="F2D6EF"/>
          </w:tcPr>
          <w:p w14:paraId="2B6829E6" w14:textId="77777777" w:rsidR="000B3D18" w:rsidRPr="00BC0606" w:rsidRDefault="000B3D18" w:rsidP="009A67BA">
            <w:pPr>
              <w:jc w:val="center"/>
              <w:rPr>
                <w:rFonts w:ascii="Century Gothic" w:hAnsi="Century Gothic"/>
                <w:b/>
                <w:sz w:val="24"/>
                <w:szCs w:val="24"/>
              </w:rPr>
            </w:pPr>
            <w:r>
              <w:rPr>
                <w:rFonts w:ascii="Century Gothic" w:hAnsi="Century Gothic"/>
                <w:b/>
                <w:sz w:val="24"/>
                <w:szCs w:val="24"/>
              </w:rPr>
              <w:t>Whole School Themed Days/Weeks</w:t>
            </w:r>
          </w:p>
        </w:tc>
        <w:tc>
          <w:tcPr>
            <w:tcW w:w="12994" w:type="dxa"/>
            <w:gridSpan w:val="7"/>
          </w:tcPr>
          <w:p w14:paraId="12D8B296" w14:textId="77777777" w:rsidR="000B3D18" w:rsidRPr="0089032E" w:rsidRDefault="000B3D18" w:rsidP="009A67BA">
            <w:pPr>
              <w:spacing w:after="200" w:line="276" w:lineRule="auto"/>
              <w:contextualSpacing/>
              <w:rPr>
                <w:rFonts w:ascii="Century Gothic" w:eastAsia="Calibri" w:hAnsi="Century Gothic" w:cs="Times New Roman"/>
              </w:rPr>
            </w:pPr>
          </w:p>
          <w:p w14:paraId="12EDBE3F" w14:textId="7D1B359B" w:rsidR="00353F95" w:rsidRPr="00353F95" w:rsidRDefault="00353F95" w:rsidP="009A31C4">
            <w:pPr>
              <w:jc w:val="center"/>
              <w:rPr>
                <w:rFonts w:ascii="Century Gothic" w:hAnsi="Century Gothic"/>
              </w:rPr>
            </w:pPr>
            <w:r w:rsidRPr="00353F95">
              <w:rPr>
                <w:rFonts w:ascii="Century Gothic" w:hAnsi="Century Gothic"/>
              </w:rPr>
              <w:t xml:space="preserve">My Money Week </w:t>
            </w:r>
          </w:p>
          <w:p w14:paraId="5DF29487" w14:textId="6B7DF915" w:rsidR="00353F95" w:rsidRDefault="00353F95" w:rsidP="00353F95">
            <w:pPr>
              <w:jc w:val="center"/>
              <w:rPr>
                <w:rFonts w:ascii="Century Gothic" w:hAnsi="Century Gothic"/>
              </w:rPr>
            </w:pPr>
            <w:r w:rsidRPr="00353F95">
              <w:rPr>
                <w:rFonts w:ascii="Century Gothic" w:hAnsi="Century Gothic"/>
              </w:rPr>
              <w:t>Red Nose Day Fundraiser</w:t>
            </w:r>
          </w:p>
          <w:p w14:paraId="7BA095C0" w14:textId="578DC872" w:rsidR="00E50CCE" w:rsidRDefault="00E50CCE" w:rsidP="00353F95">
            <w:pPr>
              <w:jc w:val="center"/>
              <w:rPr>
                <w:rFonts w:ascii="Century Gothic" w:hAnsi="Century Gothic"/>
              </w:rPr>
            </w:pPr>
            <w:r>
              <w:rPr>
                <w:rFonts w:ascii="Century Gothic" w:hAnsi="Century Gothic"/>
              </w:rPr>
              <w:t>Dogs’ Trust</w:t>
            </w:r>
          </w:p>
          <w:p w14:paraId="0845377B" w14:textId="0E0E3BF1" w:rsidR="00E50CCE" w:rsidRPr="00353F95" w:rsidRDefault="00E50CCE" w:rsidP="00353F95">
            <w:pPr>
              <w:jc w:val="center"/>
              <w:rPr>
                <w:rFonts w:ascii="Century Gothic" w:hAnsi="Century Gothic"/>
              </w:rPr>
            </w:pPr>
            <w:r>
              <w:rPr>
                <w:rFonts w:ascii="Century Gothic" w:hAnsi="Century Gothic"/>
              </w:rPr>
              <w:t>Yoga and Mindfulness day</w:t>
            </w:r>
          </w:p>
          <w:p w14:paraId="26DC5CA7" w14:textId="20B80BDE" w:rsidR="00353F95" w:rsidRPr="00353F95" w:rsidRDefault="00353F95" w:rsidP="00353F95">
            <w:pPr>
              <w:jc w:val="center"/>
              <w:rPr>
                <w:rFonts w:ascii="Century Gothic" w:hAnsi="Century Gothic"/>
              </w:rPr>
            </w:pPr>
            <w:r w:rsidRPr="00353F95">
              <w:rPr>
                <w:rFonts w:ascii="Century Gothic" w:hAnsi="Century Gothic"/>
              </w:rPr>
              <w:t xml:space="preserve">Responding in an emergency – at home and in school. </w:t>
            </w:r>
          </w:p>
          <w:p w14:paraId="7ED7EA88" w14:textId="48FAD758" w:rsidR="000B3D18" w:rsidRDefault="00353F95" w:rsidP="00353F95">
            <w:pPr>
              <w:jc w:val="center"/>
              <w:rPr>
                <w:rFonts w:ascii="Century Gothic" w:hAnsi="Century Gothic"/>
              </w:rPr>
            </w:pPr>
            <w:r w:rsidRPr="00353F95">
              <w:rPr>
                <w:rFonts w:ascii="Century Gothic" w:hAnsi="Century Gothic"/>
              </w:rPr>
              <w:lastRenderedPageBreak/>
              <w:t>First Aid day</w:t>
            </w:r>
          </w:p>
          <w:p w14:paraId="3AA46857" w14:textId="715138CA" w:rsidR="00353F95" w:rsidRPr="0089032E" w:rsidRDefault="00353F95" w:rsidP="00353F95">
            <w:pPr>
              <w:jc w:val="center"/>
              <w:rPr>
                <w:rFonts w:ascii="Century Gothic" w:hAnsi="Century Gothic"/>
              </w:rPr>
            </w:pPr>
            <w:r>
              <w:rPr>
                <w:rFonts w:ascii="Century Gothic" w:hAnsi="Century Gothic"/>
              </w:rPr>
              <w:t>Character Curriculum days x2</w:t>
            </w:r>
          </w:p>
          <w:p w14:paraId="3C4D6615" w14:textId="4DDCEE13" w:rsidR="000B3D18" w:rsidRPr="0089032E" w:rsidRDefault="00AD4B5A" w:rsidP="009A67BA">
            <w:pPr>
              <w:jc w:val="center"/>
              <w:rPr>
                <w:rFonts w:ascii="Century Gothic" w:hAnsi="Century Gothic"/>
              </w:rPr>
            </w:pPr>
            <w:r>
              <w:rPr>
                <w:rFonts w:ascii="Century Gothic" w:hAnsi="Century Gothic"/>
              </w:rPr>
              <w:t>Forest School Experiences</w:t>
            </w:r>
          </w:p>
          <w:p w14:paraId="659994C0" w14:textId="77777777" w:rsidR="000B3D18" w:rsidRPr="0089032E" w:rsidRDefault="000B3D18" w:rsidP="00353F95">
            <w:pPr>
              <w:rPr>
                <w:rFonts w:ascii="Century Gothic" w:hAnsi="Century Gothic"/>
              </w:rPr>
            </w:pPr>
          </w:p>
          <w:p w14:paraId="0B0CCE39" w14:textId="77777777" w:rsidR="000B3D18" w:rsidRPr="0089032E" w:rsidRDefault="000B3D18" w:rsidP="009A67BA">
            <w:pPr>
              <w:jc w:val="center"/>
              <w:rPr>
                <w:rFonts w:ascii="Century Gothic" w:hAnsi="Century Gothic"/>
              </w:rPr>
            </w:pPr>
          </w:p>
        </w:tc>
      </w:tr>
      <w:tr w:rsidR="000B3D18" w14:paraId="6AB607B4" w14:textId="77777777" w:rsidTr="009C3E0E">
        <w:trPr>
          <w:trHeight w:val="1133"/>
        </w:trPr>
        <w:tc>
          <w:tcPr>
            <w:tcW w:w="2741" w:type="dxa"/>
            <w:shd w:val="clear" w:color="auto" w:fill="F2D6EF"/>
          </w:tcPr>
          <w:p w14:paraId="53ABF358" w14:textId="77777777" w:rsidR="000B3D18" w:rsidRDefault="000B3D18" w:rsidP="009A67BA">
            <w:pPr>
              <w:jc w:val="center"/>
              <w:rPr>
                <w:rFonts w:ascii="Century Gothic" w:hAnsi="Century Gothic"/>
                <w:b/>
                <w:sz w:val="24"/>
                <w:szCs w:val="24"/>
              </w:rPr>
            </w:pPr>
            <w:r>
              <w:rPr>
                <w:rFonts w:ascii="Century Gothic" w:hAnsi="Century Gothic"/>
                <w:b/>
                <w:sz w:val="24"/>
                <w:szCs w:val="24"/>
              </w:rPr>
              <w:lastRenderedPageBreak/>
              <w:t>Cultural Capital – broadening experiences</w:t>
            </w:r>
          </w:p>
          <w:p w14:paraId="0938DA73" w14:textId="77777777" w:rsidR="000B3D18" w:rsidRDefault="000B3D18" w:rsidP="009A67BA">
            <w:pPr>
              <w:jc w:val="center"/>
              <w:rPr>
                <w:rFonts w:ascii="Century Gothic" w:hAnsi="Century Gothic"/>
                <w:b/>
                <w:sz w:val="24"/>
                <w:szCs w:val="24"/>
              </w:rPr>
            </w:pPr>
            <w:r>
              <w:rPr>
                <w:rFonts w:ascii="Century Gothic" w:hAnsi="Century Gothic"/>
                <w:b/>
                <w:sz w:val="24"/>
                <w:szCs w:val="24"/>
              </w:rPr>
              <w:t>Spring term 1 and Spring term 2</w:t>
            </w:r>
          </w:p>
          <w:p w14:paraId="6B3A4B38" w14:textId="2CE78CDB" w:rsidR="000B3D18" w:rsidRDefault="000B3D18" w:rsidP="009A67BA">
            <w:pPr>
              <w:jc w:val="center"/>
              <w:rPr>
                <w:rFonts w:ascii="Century Gothic" w:hAnsi="Century Gothic"/>
                <w:b/>
                <w:sz w:val="24"/>
                <w:szCs w:val="24"/>
              </w:rPr>
            </w:pPr>
            <w:r>
              <w:rPr>
                <w:rFonts w:ascii="Century Gothic" w:hAnsi="Century Gothic"/>
                <w:b/>
                <w:sz w:val="24"/>
                <w:szCs w:val="24"/>
              </w:rPr>
              <w:t>(Cycle Dependent)</w:t>
            </w:r>
          </w:p>
        </w:tc>
        <w:tc>
          <w:tcPr>
            <w:tcW w:w="12994" w:type="dxa"/>
            <w:gridSpan w:val="7"/>
          </w:tcPr>
          <w:p w14:paraId="5C5D490A" w14:textId="77777777" w:rsidR="000B3D18" w:rsidRPr="0089032E" w:rsidRDefault="000B3D18" w:rsidP="009A67BA">
            <w:pPr>
              <w:jc w:val="center"/>
              <w:rPr>
                <w:rFonts w:ascii="Century Gothic" w:hAnsi="Century Gothic"/>
                <w:u w:val="single"/>
              </w:rPr>
            </w:pPr>
          </w:p>
          <w:p w14:paraId="0A2B91A1" w14:textId="77777777" w:rsidR="000B3D18" w:rsidRPr="000B3D18" w:rsidRDefault="000B3D18" w:rsidP="000B3D18">
            <w:pPr>
              <w:jc w:val="center"/>
              <w:rPr>
                <w:rFonts w:ascii="Century Gothic" w:hAnsi="Century Gothic"/>
              </w:rPr>
            </w:pPr>
            <w:r w:rsidRPr="000B3D18">
              <w:rPr>
                <w:rFonts w:ascii="Century Gothic" w:hAnsi="Century Gothic"/>
              </w:rPr>
              <w:t>KS1 Visit – Synagogue</w:t>
            </w:r>
          </w:p>
          <w:p w14:paraId="447E731A" w14:textId="77777777" w:rsidR="000B3D18" w:rsidRPr="000B3D18" w:rsidRDefault="000B3D18" w:rsidP="000B3D18">
            <w:pPr>
              <w:jc w:val="center"/>
              <w:rPr>
                <w:rFonts w:ascii="Century Gothic" w:hAnsi="Century Gothic"/>
              </w:rPr>
            </w:pPr>
            <w:r w:rsidRPr="000B3D18">
              <w:rPr>
                <w:rFonts w:ascii="Century Gothic" w:hAnsi="Century Gothic"/>
              </w:rPr>
              <w:t>KS1 Visit – Local area walk (comparison)</w:t>
            </w:r>
          </w:p>
          <w:p w14:paraId="42128D54" w14:textId="77777777" w:rsidR="000B3D18" w:rsidRPr="000B3D18" w:rsidRDefault="000B3D18" w:rsidP="000B3D18">
            <w:pPr>
              <w:jc w:val="center"/>
              <w:rPr>
                <w:rFonts w:ascii="Century Gothic" w:hAnsi="Century Gothic"/>
              </w:rPr>
            </w:pPr>
            <w:r w:rsidRPr="000B3D18">
              <w:rPr>
                <w:rFonts w:ascii="Century Gothic" w:hAnsi="Century Gothic"/>
              </w:rPr>
              <w:t>KS1 Visit – Animals and their Needs. Knowsley Safari Park</w:t>
            </w:r>
          </w:p>
          <w:p w14:paraId="5CC4A409" w14:textId="77777777" w:rsidR="000B3D18" w:rsidRPr="000B3D18" w:rsidRDefault="000B3D18" w:rsidP="000B3D18">
            <w:pPr>
              <w:jc w:val="center"/>
              <w:rPr>
                <w:rFonts w:ascii="Century Gothic" w:hAnsi="Century Gothic"/>
              </w:rPr>
            </w:pPr>
          </w:p>
          <w:p w14:paraId="7ED5C2E9" w14:textId="77777777" w:rsidR="000B3D18" w:rsidRPr="000B3D18" w:rsidRDefault="000B3D18" w:rsidP="000B3D18">
            <w:pPr>
              <w:jc w:val="center"/>
              <w:rPr>
                <w:rFonts w:ascii="Century Gothic" w:hAnsi="Century Gothic"/>
              </w:rPr>
            </w:pPr>
          </w:p>
          <w:p w14:paraId="69A35615" w14:textId="77777777" w:rsidR="000B3D18" w:rsidRPr="000B3D18" w:rsidRDefault="000B3D18" w:rsidP="000B3D18">
            <w:pPr>
              <w:jc w:val="center"/>
              <w:rPr>
                <w:rFonts w:ascii="Century Gothic" w:hAnsi="Century Gothic"/>
              </w:rPr>
            </w:pPr>
            <w:r w:rsidRPr="000B3D18">
              <w:rPr>
                <w:rFonts w:ascii="Century Gothic" w:hAnsi="Century Gothic"/>
              </w:rPr>
              <w:t>LKS2 Visit – Hindu temple</w:t>
            </w:r>
          </w:p>
          <w:p w14:paraId="3A2A6422" w14:textId="77777777" w:rsidR="000B3D18" w:rsidRPr="000B3D18" w:rsidRDefault="000B3D18" w:rsidP="000B3D18">
            <w:pPr>
              <w:jc w:val="center"/>
              <w:rPr>
                <w:rFonts w:ascii="Century Gothic" w:hAnsi="Century Gothic"/>
              </w:rPr>
            </w:pPr>
            <w:r w:rsidRPr="000B3D18">
              <w:rPr>
                <w:rFonts w:ascii="Century Gothic" w:hAnsi="Century Gothic"/>
              </w:rPr>
              <w:t xml:space="preserve">LKS2 Visit - Library Visit </w:t>
            </w:r>
          </w:p>
          <w:p w14:paraId="0750338A" w14:textId="77777777" w:rsidR="000B3D18" w:rsidRPr="000B3D18" w:rsidRDefault="000B3D18" w:rsidP="000B3D18">
            <w:pPr>
              <w:jc w:val="center"/>
              <w:rPr>
                <w:rFonts w:ascii="Century Gothic" w:hAnsi="Century Gothic"/>
              </w:rPr>
            </w:pPr>
            <w:r w:rsidRPr="000B3D18">
              <w:rPr>
                <w:rFonts w:ascii="Century Gothic" w:hAnsi="Century Gothic"/>
              </w:rPr>
              <w:t>LKS2 Visitor – States of Matter – Hands on Science</w:t>
            </w:r>
          </w:p>
          <w:p w14:paraId="2AD5D7AD" w14:textId="77777777" w:rsidR="000B3D18" w:rsidRPr="000B3D18" w:rsidRDefault="000B3D18" w:rsidP="000B3D18">
            <w:pPr>
              <w:jc w:val="center"/>
              <w:rPr>
                <w:rFonts w:ascii="Century Gothic" w:hAnsi="Century Gothic"/>
              </w:rPr>
            </w:pPr>
            <w:r w:rsidRPr="000B3D18">
              <w:rPr>
                <w:rFonts w:ascii="Century Gothic" w:hAnsi="Century Gothic"/>
              </w:rPr>
              <w:t>LKS2 Visit – Buddhist Temple</w:t>
            </w:r>
          </w:p>
          <w:p w14:paraId="68BFD792" w14:textId="77777777" w:rsidR="000B3D18" w:rsidRPr="000B3D18" w:rsidRDefault="000B3D18" w:rsidP="000B3D18">
            <w:pPr>
              <w:jc w:val="center"/>
              <w:rPr>
                <w:rFonts w:ascii="Century Gothic" w:hAnsi="Century Gothic"/>
              </w:rPr>
            </w:pPr>
          </w:p>
          <w:p w14:paraId="22BDE012" w14:textId="77777777" w:rsidR="000B3D18" w:rsidRPr="000B3D18" w:rsidRDefault="000B3D18" w:rsidP="000B3D18">
            <w:pPr>
              <w:jc w:val="center"/>
              <w:rPr>
                <w:rFonts w:ascii="Century Gothic" w:hAnsi="Century Gothic"/>
              </w:rPr>
            </w:pPr>
          </w:p>
          <w:p w14:paraId="6949D8D2" w14:textId="77777777" w:rsidR="000B3D18" w:rsidRPr="000B3D18" w:rsidRDefault="000B3D18" w:rsidP="000B3D18">
            <w:pPr>
              <w:jc w:val="center"/>
              <w:rPr>
                <w:rFonts w:ascii="Century Gothic" w:hAnsi="Century Gothic"/>
              </w:rPr>
            </w:pPr>
            <w:r w:rsidRPr="000B3D18">
              <w:rPr>
                <w:rFonts w:ascii="Century Gothic" w:hAnsi="Century Gothic"/>
              </w:rPr>
              <w:t>UKS2 Visit – Mosque (Islam)</w:t>
            </w:r>
          </w:p>
          <w:p w14:paraId="510FD8AA" w14:textId="77777777" w:rsidR="000B3D18" w:rsidRPr="000B3D18" w:rsidRDefault="000B3D18" w:rsidP="000B3D18">
            <w:pPr>
              <w:jc w:val="center"/>
              <w:rPr>
                <w:rFonts w:ascii="Century Gothic" w:hAnsi="Century Gothic"/>
              </w:rPr>
            </w:pPr>
            <w:r w:rsidRPr="000B3D18">
              <w:rPr>
                <w:rFonts w:ascii="Century Gothic" w:hAnsi="Century Gothic"/>
              </w:rPr>
              <w:t>UKS2 Visit – Earth and Space – Jodrell Bank</w:t>
            </w:r>
          </w:p>
          <w:p w14:paraId="67F7CC92" w14:textId="77777777" w:rsidR="000B3D18" w:rsidRPr="000B3D18" w:rsidRDefault="000B3D18" w:rsidP="000B3D18">
            <w:pPr>
              <w:jc w:val="center"/>
              <w:rPr>
                <w:rFonts w:ascii="Century Gothic" w:hAnsi="Century Gothic"/>
              </w:rPr>
            </w:pPr>
            <w:r w:rsidRPr="000B3D18">
              <w:rPr>
                <w:rFonts w:ascii="Century Gothic" w:hAnsi="Century Gothic"/>
              </w:rPr>
              <w:t xml:space="preserve">UKS2 Visit – Rivers – Loggerheads River Study </w:t>
            </w:r>
            <w:proofErr w:type="spellStart"/>
            <w:r w:rsidRPr="000B3D18">
              <w:rPr>
                <w:rFonts w:ascii="Century Gothic" w:hAnsi="Century Gothic"/>
              </w:rPr>
              <w:t>Colomendy</w:t>
            </w:r>
            <w:proofErr w:type="spellEnd"/>
          </w:p>
          <w:p w14:paraId="01C7FDDF" w14:textId="198C8452" w:rsidR="000B3D18" w:rsidRPr="0089032E" w:rsidRDefault="000B3D18" w:rsidP="009A67BA">
            <w:pPr>
              <w:jc w:val="center"/>
              <w:rPr>
                <w:rFonts w:ascii="Century Gothic" w:hAnsi="Century Gothic"/>
                <w:u w:val="single"/>
              </w:rPr>
            </w:pPr>
            <w:r>
              <w:rPr>
                <w:rFonts w:ascii="Century Gothic" w:hAnsi="Century Gothic"/>
                <w:u w:val="single"/>
              </w:rPr>
              <w:t xml:space="preserve"> </w:t>
            </w:r>
          </w:p>
          <w:p w14:paraId="70630370" w14:textId="77777777" w:rsidR="000B3D18" w:rsidRPr="0089032E" w:rsidRDefault="000B3D18" w:rsidP="009A67BA">
            <w:pPr>
              <w:jc w:val="center"/>
              <w:rPr>
                <w:rFonts w:ascii="Century Gothic" w:hAnsi="Century Gothic"/>
                <w:u w:val="single"/>
              </w:rPr>
            </w:pPr>
          </w:p>
          <w:p w14:paraId="5BABD923" w14:textId="77777777" w:rsidR="000B3D18" w:rsidRPr="0089032E" w:rsidRDefault="000B3D18" w:rsidP="000B3D18">
            <w:pPr>
              <w:rPr>
                <w:rFonts w:ascii="Century Gothic" w:hAnsi="Century Gothic"/>
              </w:rPr>
            </w:pPr>
          </w:p>
        </w:tc>
      </w:tr>
      <w:tr w:rsidR="0029078F" w14:paraId="4374FD68" w14:textId="77777777" w:rsidTr="009C3E0E">
        <w:tc>
          <w:tcPr>
            <w:tcW w:w="2741" w:type="dxa"/>
            <w:shd w:val="clear" w:color="auto" w:fill="F2D6EF"/>
          </w:tcPr>
          <w:p w14:paraId="6452651F" w14:textId="77777777" w:rsidR="0029078F" w:rsidRDefault="0029078F" w:rsidP="009A67BA">
            <w:pPr>
              <w:jc w:val="center"/>
              <w:rPr>
                <w:rFonts w:ascii="Century Gothic" w:hAnsi="Century Gothic"/>
                <w:b/>
                <w:sz w:val="24"/>
                <w:szCs w:val="24"/>
              </w:rPr>
            </w:pPr>
            <w:r>
              <w:rPr>
                <w:rFonts w:ascii="Century Gothic" w:hAnsi="Century Gothic"/>
                <w:b/>
                <w:sz w:val="24"/>
                <w:szCs w:val="24"/>
              </w:rPr>
              <w:t>Cultural Capital Knowledge Theme</w:t>
            </w:r>
          </w:p>
        </w:tc>
        <w:tc>
          <w:tcPr>
            <w:tcW w:w="12994" w:type="dxa"/>
            <w:gridSpan w:val="7"/>
            <w:shd w:val="clear" w:color="auto" w:fill="C65AC6"/>
          </w:tcPr>
          <w:p w14:paraId="47FE4335" w14:textId="0EA06A8C" w:rsidR="0029078F" w:rsidRPr="001B03EC" w:rsidRDefault="0029078F" w:rsidP="009A67BA">
            <w:pPr>
              <w:tabs>
                <w:tab w:val="center" w:pos="5726"/>
                <w:tab w:val="right" w:pos="11453"/>
              </w:tabs>
              <w:rPr>
                <w:rFonts w:ascii="Century Gothic" w:hAnsi="Century Gothic"/>
                <w:sz w:val="56"/>
                <w:szCs w:val="56"/>
              </w:rPr>
            </w:pPr>
            <w:r>
              <w:rPr>
                <w:rFonts w:ascii="Century Gothic" w:hAnsi="Century Gothic"/>
                <w:sz w:val="56"/>
                <w:szCs w:val="56"/>
              </w:rPr>
              <w:tab/>
            </w:r>
            <w:r w:rsidRPr="001B03EC">
              <w:rPr>
                <w:rFonts w:ascii="Century Gothic" w:hAnsi="Century Gothic"/>
                <w:sz w:val="56"/>
                <w:szCs w:val="56"/>
              </w:rPr>
              <w:t>Sig</w:t>
            </w:r>
            <w:r w:rsidR="0007489F">
              <w:rPr>
                <w:rFonts w:ascii="Century Gothic" w:hAnsi="Century Gothic"/>
                <w:sz w:val="56"/>
                <w:szCs w:val="56"/>
              </w:rPr>
              <w:t>nificant Legac</w:t>
            </w:r>
            <w:r w:rsidR="00EF389D">
              <w:rPr>
                <w:rFonts w:ascii="Century Gothic" w:hAnsi="Century Gothic"/>
                <w:sz w:val="56"/>
                <w:szCs w:val="56"/>
              </w:rPr>
              <w:t>y</w:t>
            </w:r>
          </w:p>
          <w:p w14:paraId="00652625" w14:textId="77777777" w:rsidR="0029078F" w:rsidRDefault="0029078F" w:rsidP="009A67BA">
            <w:pPr>
              <w:tabs>
                <w:tab w:val="left" w:pos="494"/>
                <w:tab w:val="left" w:pos="11760"/>
              </w:tabs>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p>
        </w:tc>
      </w:tr>
      <w:tr w:rsidR="0029078F" w14:paraId="5FA8D9D0" w14:textId="77777777" w:rsidTr="009C3E0E">
        <w:tc>
          <w:tcPr>
            <w:tcW w:w="2741" w:type="dxa"/>
            <w:shd w:val="clear" w:color="auto" w:fill="F2D6EF"/>
          </w:tcPr>
          <w:p w14:paraId="7A2A5FD0" w14:textId="77777777" w:rsidR="0029078F" w:rsidRDefault="0029078F" w:rsidP="009A67BA">
            <w:pPr>
              <w:jc w:val="center"/>
              <w:rPr>
                <w:rFonts w:ascii="Century Gothic" w:hAnsi="Century Gothic"/>
                <w:b/>
                <w:sz w:val="24"/>
                <w:szCs w:val="24"/>
              </w:rPr>
            </w:pPr>
            <w:r>
              <w:rPr>
                <w:rFonts w:ascii="Century Gothic" w:hAnsi="Century Gothic"/>
                <w:b/>
                <w:sz w:val="24"/>
                <w:szCs w:val="24"/>
              </w:rPr>
              <w:t>Cultural Capital – broadening knowledge</w:t>
            </w:r>
          </w:p>
        </w:tc>
        <w:tc>
          <w:tcPr>
            <w:tcW w:w="1938" w:type="dxa"/>
          </w:tcPr>
          <w:p w14:paraId="46AA9F68" w14:textId="77777777" w:rsidR="0029078F" w:rsidRPr="001A430A" w:rsidRDefault="0029078F"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Diversity Focus</w:t>
            </w:r>
          </w:p>
          <w:p w14:paraId="1AB2218A" w14:textId="0E00ECBC" w:rsidR="0029078F" w:rsidRPr="00247CA1" w:rsidRDefault="0029078F" w:rsidP="009A67BA">
            <w:pPr>
              <w:jc w:val="center"/>
              <w:rPr>
                <w:rFonts w:ascii="Century Gothic" w:eastAsia="Times New Roman" w:hAnsi="Century Gothic" w:cs="Calibri"/>
                <w:lang w:eastAsia="en-GB"/>
              </w:rPr>
            </w:pPr>
          </w:p>
          <w:p w14:paraId="3EBD6CEC" w14:textId="77777777" w:rsidR="0029078F" w:rsidRPr="001B03EC" w:rsidRDefault="0029078F" w:rsidP="009A67BA">
            <w:pPr>
              <w:jc w:val="center"/>
              <w:rPr>
                <w:rFonts w:ascii="Century Gothic" w:hAnsi="Century Gothic"/>
                <w:sz w:val="16"/>
                <w:szCs w:val="16"/>
                <w:u w:val="single"/>
              </w:rPr>
            </w:pPr>
          </w:p>
        </w:tc>
        <w:tc>
          <w:tcPr>
            <w:tcW w:w="1843" w:type="dxa"/>
          </w:tcPr>
          <w:p w14:paraId="04085FA5" w14:textId="187BC956" w:rsidR="0029078F" w:rsidRPr="005721DC" w:rsidRDefault="0045456A"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 xml:space="preserve">Local </w:t>
            </w:r>
            <w:r w:rsidR="0029078F" w:rsidRPr="005721DC">
              <w:rPr>
                <w:rFonts w:ascii="Century Gothic" w:eastAsia="Times New Roman" w:hAnsi="Century Gothic" w:cs="Calibri"/>
                <w:u w:val="single"/>
                <w:lang w:eastAsia="en-GB"/>
              </w:rPr>
              <w:t>Impact</w:t>
            </w:r>
          </w:p>
          <w:p w14:paraId="504A0279" w14:textId="33579B48" w:rsidR="0029078F" w:rsidRPr="00247CA1" w:rsidRDefault="0045456A" w:rsidP="0045456A">
            <w:pPr>
              <w:rPr>
                <w:rFonts w:ascii="Century Gothic" w:eastAsia="Times New Roman" w:hAnsi="Century Gothic" w:cs="Calibri"/>
                <w:lang w:eastAsia="en-GB"/>
              </w:rPr>
            </w:pPr>
            <w:r>
              <w:rPr>
                <w:rFonts w:ascii="Century Gothic" w:eastAsia="Times New Roman" w:hAnsi="Century Gothic" w:cs="Calibri"/>
                <w:lang w:eastAsia="en-GB"/>
              </w:rPr>
              <w:t xml:space="preserve">Noel </w:t>
            </w:r>
            <w:proofErr w:type="spellStart"/>
            <w:r>
              <w:rPr>
                <w:rFonts w:ascii="Century Gothic" w:eastAsia="Times New Roman" w:hAnsi="Century Gothic" w:cs="Calibri"/>
                <w:lang w:eastAsia="en-GB"/>
              </w:rPr>
              <w:t>Chavasse</w:t>
            </w:r>
            <w:proofErr w:type="spellEnd"/>
          </w:p>
          <w:p w14:paraId="424DCB60" w14:textId="77777777" w:rsidR="0029078F" w:rsidRPr="00116BBC" w:rsidRDefault="0029078F" w:rsidP="009A67BA">
            <w:pPr>
              <w:jc w:val="center"/>
              <w:rPr>
                <w:rFonts w:ascii="Century Gothic" w:hAnsi="Century Gothic"/>
                <w:sz w:val="16"/>
                <w:szCs w:val="16"/>
              </w:rPr>
            </w:pPr>
          </w:p>
        </w:tc>
        <w:tc>
          <w:tcPr>
            <w:tcW w:w="1701" w:type="dxa"/>
          </w:tcPr>
          <w:p w14:paraId="3D7FFF89" w14:textId="278C22C3" w:rsidR="0029078F" w:rsidRDefault="0045456A"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Loca</w:t>
            </w:r>
            <w:r w:rsidR="00FB4C73">
              <w:rPr>
                <w:rFonts w:ascii="Century Gothic" w:eastAsia="Times New Roman" w:hAnsi="Century Gothic" w:cs="Calibri"/>
                <w:u w:val="single"/>
                <w:lang w:eastAsia="en-GB"/>
              </w:rPr>
              <w:t xml:space="preserve">l </w:t>
            </w:r>
            <w:r>
              <w:rPr>
                <w:rFonts w:ascii="Century Gothic" w:eastAsia="Times New Roman" w:hAnsi="Century Gothic" w:cs="Calibri"/>
                <w:u w:val="single"/>
                <w:lang w:eastAsia="en-GB"/>
              </w:rPr>
              <w:t>Impact</w:t>
            </w:r>
          </w:p>
          <w:p w14:paraId="727B068E" w14:textId="1FB05B40" w:rsidR="0029078F" w:rsidRPr="00C44032" w:rsidRDefault="0045456A" w:rsidP="009A67BA">
            <w:pPr>
              <w:jc w:val="center"/>
              <w:rPr>
                <w:rFonts w:ascii="Century Gothic" w:eastAsia="Times New Roman" w:hAnsi="Century Gothic" w:cs="Calibri"/>
                <w:lang w:eastAsia="en-GB"/>
              </w:rPr>
            </w:pPr>
            <w:proofErr w:type="spellStart"/>
            <w:r>
              <w:rPr>
                <w:rFonts w:ascii="Century Gothic" w:eastAsia="Times New Roman" w:hAnsi="Century Gothic" w:cs="Calibri"/>
                <w:lang w:eastAsia="en-GB"/>
              </w:rPr>
              <w:t>Heros</w:t>
            </w:r>
            <w:proofErr w:type="spellEnd"/>
            <w:r>
              <w:rPr>
                <w:rFonts w:ascii="Century Gothic" w:eastAsia="Times New Roman" w:hAnsi="Century Gothic" w:cs="Calibri"/>
                <w:lang w:eastAsia="en-GB"/>
              </w:rPr>
              <w:t xml:space="preserve"> of the Community</w:t>
            </w:r>
          </w:p>
        </w:tc>
        <w:tc>
          <w:tcPr>
            <w:tcW w:w="1842" w:type="dxa"/>
          </w:tcPr>
          <w:p w14:paraId="74B762FA" w14:textId="00B733AE" w:rsidR="0029078F" w:rsidRPr="00063C8D" w:rsidRDefault="00FB4C73" w:rsidP="009A67BA">
            <w:pPr>
              <w:rPr>
                <w:rFonts w:ascii="Century Gothic" w:eastAsia="Times New Roman" w:hAnsi="Century Gothic" w:cs="Calibri"/>
                <w:u w:val="single"/>
                <w:lang w:eastAsia="en-GB"/>
              </w:rPr>
            </w:pPr>
            <w:r>
              <w:rPr>
                <w:rFonts w:ascii="Century Gothic" w:eastAsia="Times New Roman" w:hAnsi="Century Gothic" w:cs="Calibri"/>
                <w:u w:val="single"/>
                <w:lang w:eastAsia="en-GB"/>
              </w:rPr>
              <w:t>Global Impact</w:t>
            </w:r>
          </w:p>
          <w:p w14:paraId="3A5D1884" w14:textId="2BE95C8A" w:rsidR="0029078F" w:rsidRPr="00247CA1" w:rsidRDefault="00FB4C73" w:rsidP="004368CF">
            <w:pPr>
              <w:jc w:val="center"/>
              <w:rPr>
                <w:rFonts w:ascii="Century Gothic" w:eastAsia="Times New Roman" w:hAnsi="Century Gothic" w:cs="Calibri"/>
                <w:lang w:eastAsia="en-GB"/>
              </w:rPr>
            </w:pPr>
            <w:r>
              <w:rPr>
                <w:rFonts w:ascii="Century Gothic" w:eastAsia="Times New Roman" w:hAnsi="Century Gothic" w:cs="Calibri"/>
                <w:lang w:eastAsia="en-GB"/>
              </w:rPr>
              <w:t>Dr Barnardo</w:t>
            </w:r>
          </w:p>
          <w:p w14:paraId="208257FF" w14:textId="77777777" w:rsidR="0029078F" w:rsidRPr="009B5233" w:rsidRDefault="0029078F" w:rsidP="009A67BA">
            <w:pPr>
              <w:rPr>
                <w:rFonts w:ascii="Century Gothic" w:hAnsi="Century Gothic"/>
                <w:sz w:val="16"/>
                <w:szCs w:val="16"/>
              </w:rPr>
            </w:pPr>
          </w:p>
        </w:tc>
        <w:tc>
          <w:tcPr>
            <w:tcW w:w="1843" w:type="dxa"/>
          </w:tcPr>
          <w:p w14:paraId="43769586" w14:textId="2573ECB9" w:rsidR="0029078F" w:rsidRPr="00063C8D" w:rsidRDefault="00E3167C"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UK Impact</w:t>
            </w:r>
          </w:p>
          <w:p w14:paraId="3752FEE3" w14:textId="3B9D1CE1" w:rsidR="0029078F" w:rsidRPr="00247CA1" w:rsidRDefault="00FB4C73" w:rsidP="009A67BA">
            <w:pPr>
              <w:jc w:val="center"/>
              <w:rPr>
                <w:rFonts w:ascii="Century Gothic" w:eastAsia="Times New Roman" w:hAnsi="Century Gothic" w:cs="Calibri"/>
                <w:lang w:eastAsia="en-GB"/>
              </w:rPr>
            </w:pPr>
            <w:r>
              <w:rPr>
                <w:rFonts w:ascii="Century Gothic" w:eastAsia="Times New Roman" w:hAnsi="Century Gothic" w:cs="Calibri"/>
                <w:lang w:eastAsia="en-GB"/>
              </w:rPr>
              <w:t>Florence Nightingale</w:t>
            </w:r>
          </w:p>
          <w:p w14:paraId="06090FB4" w14:textId="77777777" w:rsidR="0029078F" w:rsidRPr="009B5233" w:rsidRDefault="0029078F" w:rsidP="009A67BA">
            <w:pPr>
              <w:jc w:val="center"/>
              <w:rPr>
                <w:rFonts w:ascii="Century Gothic" w:hAnsi="Century Gothic"/>
                <w:sz w:val="16"/>
                <w:szCs w:val="16"/>
              </w:rPr>
            </w:pPr>
          </w:p>
        </w:tc>
        <w:tc>
          <w:tcPr>
            <w:tcW w:w="1843" w:type="dxa"/>
          </w:tcPr>
          <w:p w14:paraId="24AC1993" w14:textId="327333F8" w:rsidR="0029078F" w:rsidRPr="0017024C" w:rsidRDefault="00E3167C"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UK Impact</w:t>
            </w:r>
          </w:p>
          <w:p w14:paraId="795DE42E" w14:textId="69381373" w:rsidR="0029078F" w:rsidRPr="0028384E" w:rsidRDefault="00E3167C" w:rsidP="009A67BA">
            <w:pPr>
              <w:jc w:val="center"/>
              <w:rPr>
                <w:rFonts w:ascii="Century Gothic" w:eastAsia="Times New Roman" w:hAnsi="Century Gothic" w:cs="Calibri"/>
                <w:lang w:eastAsia="en-GB"/>
              </w:rPr>
            </w:pPr>
            <w:r>
              <w:rPr>
                <w:rFonts w:ascii="Century Gothic" w:eastAsia="Times New Roman" w:hAnsi="Century Gothic" w:cs="Calibri"/>
                <w:lang w:eastAsia="en-GB"/>
              </w:rPr>
              <w:t>Marie Curie</w:t>
            </w:r>
          </w:p>
          <w:p w14:paraId="2207B95D" w14:textId="77777777" w:rsidR="0029078F" w:rsidRPr="009B5233" w:rsidRDefault="0029078F" w:rsidP="009A67BA">
            <w:pPr>
              <w:jc w:val="center"/>
              <w:rPr>
                <w:rFonts w:ascii="Century Gothic" w:hAnsi="Century Gothic"/>
                <w:sz w:val="16"/>
                <w:szCs w:val="16"/>
              </w:rPr>
            </w:pPr>
          </w:p>
        </w:tc>
        <w:tc>
          <w:tcPr>
            <w:tcW w:w="1984" w:type="dxa"/>
          </w:tcPr>
          <w:p w14:paraId="1D5EF9FB" w14:textId="77777777" w:rsidR="0029078F" w:rsidRPr="00116BBC" w:rsidRDefault="0029078F" w:rsidP="009A67BA">
            <w:pPr>
              <w:jc w:val="center"/>
              <w:rPr>
                <w:rFonts w:ascii="Century Gothic" w:hAnsi="Century Gothic"/>
                <w:sz w:val="16"/>
                <w:szCs w:val="16"/>
              </w:rPr>
            </w:pPr>
          </w:p>
        </w:tc>
      </w:tr>
      <w:bookmarkEnd w:id="1"/>
    </w:tbl>
    <w:p w14:paraId="14B1FEDA" w14:textId="77777777" w:rsidR="0029078F" w:rsidRDefault="0029078F" w:rsidP="005035A9">
      <w:pPr>
        <w:rPr>
          <w:rFonts w:ascii="Century Gothic" w:hAnsi="Century Gothic"/>
          <w:b/>
          <w:sz w:val="24"/>
          <w:szCs w:val="24"/>
          <w:u w:val="single"/>
        </w:rPr>
      </w:pPr>
    </w:p>
    <w:tbl>
      <w:tblPr>
        <w:tblStyle w:val="TableGrid"/>
        <w:tblW w:w="15735" w:type="dxa"/>
        <w:tblInd w:w="-998" w:type="dxa"/>
        <w:tblLook w:val="04A0" w:firstRow="1" w:lastRow="0" w:firstColumn="1" w:lastColumn="0" w:noHBand="0" w:noVBand="1"/>
      </w:tblPr>
      <w:tblGrid>
        <w:gridCol w:w="2741"/>
        <w:gridCol w:w="1938"/>
        <w:gridCol w:w="1843"/>
        <w:gridCol w:w="1701"/>
        <w:gridCol w:w="1842"/>
        <w:gridCol w:w="1843"/>
        <w:gridCol w:w="1843"/>
        <w:gridCol w:w="1984"/>
      </w:tblGrid>
      <w:tr w:rsidR="0007489F" w14:paraId="12E120BC" w14:textId="77777777" w:rsidTr="009C3E0E">
        <w:tc>
          <w:tcPr>
            <w:tcW w:w="2741" w:type="dxa"/>
            <w:vMerge w:val="restart"/>
            <w:shd w:val="clear" w:color="auto" w:fill="F3DD71"/>
          </w:tcPr>
          <w:p w14:paraId="0219FEBC" w14:textId="4CBFE0FE" w:rsidR="0007489F" w:rsidRPr="00002739" w:rsidRDefault="0007489F" w:rsidP="009A67BA">
            <w:pPr>
              <w:jc w:val="center"/>
              <w:rPr>
                <w:rFonts w:ascii="Century Gothic" w:hAnsi="Century Gothic"/>
                <w:b/>
                <w:sz w:val="24"/>
                <w:szCs w:val="24"/>
              </w:rPr>
            </w:pPr>
            <w:r>
              <w:rPr>
                <w:rFonts w:ascii="Century Gothic" w:hAnsi="Century Gothic"/>
                <w:b/>
                <w:sz w:val="24"/>
                <w:szCs w:val="24"/>
              </w:rPr>
              <w:lastRenderedPageBreak/>
              <w:t>S</w:t>
            </w:r>
            <w:r w:rsidR="00C47F03">
              <w:rPr>
                <w:rFonts w:ascii="Century Gothic" w:hAnsi="Century Gothic"/>
                <w:b/>
                <w:sz w:val="24"/>
                <w:szCs w:val="24"/>
              </w:rPr>
              <w:t>ummer Term 1</w:t>
            </w:r>
          </w:p>
        </w:tc>
        <w:tc>
          <w:tcPr>
            <w:tcW w:w="12994" w:type="dxa"/>
            <w:gridSpan w:val="7"/>
            <w:shd w:val="clear" w:color="auto" w:fill="F3DD71"/>
          </w:tcPr>
          <w:p w14:paraId="3A4E283F" w14:textId="77777777" w:rsidR="0007489F" w:rsidRDefault="0007489F" w:rsidP="009A67BA">
            <w:pPr>
              <w:jc w:val="center"/>
              <w:rPr>
                <w:rFonts w:ascii="Century Gothic" w:hAnsi="Century Gothic"/>
                <w:b/>
                <w:sz w:val="24"/>
                <w:szCs w:val="24"/>
              </w:rPr>
            </w:pPr>
          </w:p>
          <w:p w14:paraId="636ACA56" w14:textId="77777777" w:rsidR="0007489F" w:rsidRPr="00002739" w:rsidRDefault="0007489F" w:rsidP="009A67BA">
            <w:pPr>
              <w:jc w:val="center"/>
              <w:rPr>
                <w:rFonts w:ascii="Century Gothic" w:hAnsi="Century Gothic"/>
                <w:b/>
                <w:sz w:val="24"/>
                <w:szCs w:val="24"/>
              </w:rPr>
            </w:pPr>
          </w:p>
        </w:tc>
      </w:tr>
      <w:tr w:rsidR="009C3E0E" w14:paraId="5FEB62CC" w14:textId="77777777" w:rsidTr="009C3E0E">
        <w:tc>
          <w:tcPr>
            <w:tcW w:w="2741" w:type="dxa"/>
            <w:vMerge/>
            <w:shd w:val="clear" w:color="auto" w:fill="F3DD71"/>
          </w:tcPr>
          <w:p w14:paraId="61B17774" w14:textId="77777777" w:rsidR="0007489F" w:rsidRDefault="0007489F" w:rsidP="009A67BA">
            <w:pPr>
              <w:jc w:val="center"/>
              <w:rPr>
                <w:rFonts w:ascii="Century Gothic" w:hAnsi="Century Gothic"/>
                <w:b/>
                <w:sz w:val="24"/>
                <w:szCs w:val="24"/>
                <w:u w:val="single"/>
              </w:rPr>
            </w:pPr>
          </w:p>
        </w:tc>
        <w:tc>
          <w:tcPr>
            <w:tcW w:w="1938" w:type="dxa"/>
            <w:shd w:val="clear" w:color="auto" w:fill="F3DD71"/>
          </w:tcPr>
          <w:p w14:paraId="70408EF4" w14:textId="77777777" w:rsidR="0007489F" w:rsidRPr="00002739" w:rsidRDefault="0007489F" w:rsidP="009A67BA">
            <w:pPr>
              <w:jc w:val="center"/>
              <w:rPr>
                <w:rFonts w:ascii="Century Gothic" w:hAnsi="Century Gothic"/>
                <w:sz w:val="24"/>
                <w:szCs w:val="24"/>
              </w:rPr>
            </w:pPr>
            <w:r>
              <w:rPr>
                <w:rFonts w:ascii="Century Gothic" w:hAnsi="Century Gothic"/>
                <w:sz w:val="24"/>
                <w:szCs w:val="24"/>
              </w:rPr>
              <w:t>Week 1</w:t>
            </w:r>
          </w:p>
        </w:tc>
        <w:tc>
          <w:tcPr>
            <w:tcW w:w="1843" w:type="dxa"/>
            <w:shd w:val="clear" w:color="auto" w:fill="F3DD71"/>
          </w:tcPr>
          <w:p w14:paraId="77B92378" w14:textId="77777777" w:rsidR="0007489F" w:rsidRPr="00002739" w:rsidRDefault="0007489F" w:rsidP="009A67BA">
            <w:pPr>
              <w:jc w:val="center"/>
              <w:rPr>
                <w:rFonts w:ascii="Century Gothic" w:hAnsi="Century Gothic"/>
                <w:sz w:val="24"/>
                <w:szCs w:val="24"/>
              </w:rPr>
            </w:pPr>
            <w:r>
              <w:rPr>
                <w:rFonts w:ascii="Century Gothic" w:hAnsi="Century Gothic"/>
                <w:sz w:val="24"/>
                <w:szCs w:val="24"/>
              </w:rPr>
              <w:t>Week 2</w:t>
            </w:r>
          </w:p>
        </w:tc>
        <w:tc>
          <w:tcPr>
            <w:tcW w:w="1701" w:type="dxa"/>
            <w:shd w:val="clear" w:color="auto" w:fill="F3DD71"/>
          </w:tcPr>
          <w:p w14:paraId="1492A41D" w14:textId="77777777" w:rsidR="0007489F" w:rsidRPr="00002739" w:rsidRDefault="0007489F" w:rsidP="009A67BA">
            <w:pPr>
              <w:jc w:val="center"/>
              <w:rPr>
                <w:rFonts w:ascii="Century Gothic" w:hAnsi="Century Gothic"/>
                <w:sz w:val="24"/>
                <w:szCs w:val="24"/>
              </w:rPr>
            </w:pPr>
            <w:r>
              <w:rPr>
                <w:rFonts w:ascii="Century Gothic" w:hAnsi="Century Gothic"/>
                <w:sz w:val="24"/>
                <w:szCs w:val="24"/>
              </w:rPr>
              <w:t>Week 3</w:t>
            </w:r>
          </w:p>
        </w:tc>
        <w:tc>
          <w:tcPr>
            <w:tcW w:w="1842" w:type="dxa"/>
            <w:shd w:val="clear" w:color="auto" w:fill="F3DD71"/>
          </w:tcPr>
          <w:p w14:paraId="58AEA734" w14:textId="77777777" w:rsidR="0007489F" w:rsidRPr="00002739" w:rsidRDefault="0007489F" w:rsidP="009A67BA">
            <w:pPr>
              <w:jc w:val="center"/>
              <w:rPr>
                <w:rFonts w:ascii="Century Gothic" w:hAnsi="Century Gothic"/>
                <w:sz w:val="24"/>
                <w:szCs w:val="24"/>
              </w:rPr>
            </w:pPr>
            <w:r>
              <w:rPr>
                <w:rFonts w:ascii="Century Gothic" w:hAnsi="Century Gothic"/>
                <w:sz w:val="24"/>
                <w:szCs w:val="24"/>
              </w:rPr>
              <w:t>Week 4</w:t>
            </w:r>
          </w:p>
        </w:tc>
        <w:tc>
          <w:tcPr>
            <w:tcW w:w="1843" w:type="dxa"/>
            <w:shd w:val="clear" w:color="auto" w:fill="F3DD71"/>
          </w:tcPr>
          <w:p w14:paraId="3F515859" w14:textId="77777777" w:rsidR="0007489F" w:rsidRPr="00002739" w:rsidRDefault="0007489F" w:rsidP="009A67BA">
            <w:pPr>
              <w:jc w:val="center"/>
              <w:rPr>
                <w:rFonts w:ascii="Century Gothic" w:hAnsi="Century Gothic"/>
                <w:sz w:val="24"/>
                <w:szCs w:val="24"/>
              </w:rPr>
            </w:pPr>
            <w:r>
              <w:rPr>
                <w:rFonts w:ascii="Century Gothic" w:hAnsi="Century Gothic"/>
                <w:sz w:val="24"/>
                <w:szCs w:val="24"/>
              </w:rPr>
              <w:t>Week 5</w:t>
            </w:r>
          </w:p>
        </w:tc>
        <w:tc>
          <w:tcPr>
            <w:tcW w:w="1843" w:type="dxa"/>
            <w:shd w:val="clear" w:color="auto" w:fill="F3DD71"/>
          </w:tcPr>
          <w:p w14:paraId="2EB71BBC" w14:textId="4544B599" w:rsidR="0007489F" w:rsidRPr="00002739" w:rsidRDefault="0007489F" w:rsidP="00533A90">
            <w:pPr>
              <w:rPr>
                <w:rFonts w:ascii="Century Gothic" w:hAnsi="Century Gothic"/>
                <w:sz w:val="24"/>
                <w:szCs w:val="24"/>
              </w:rPr>
            </w:pPr>
          </w:p>
        </w:tc>
        <w:tc>
          <w:tcPr>
            <w:tcW w:w="1984" w:type="dxa"/>
            <w:shd w:val="clear" w:color="auto" w:fill="F3DD71"/>
          </w:tcPr>
          <w:p w14:paraId="41AFC720" w14:textId="77777777" w:rsidR="0007489F" w:rsidRDefault="0007489F" w:rsidP="009A67BA">
            <w:pPr>
              <w:jc w:val="center"/>
              <w:rPr>
                <w:rFonts w:ascii="Century Gothic" w:hAnsi="Century Gothic"/>
                <w:sz w:val="24"/>
                <w:szCs w:val="24"/>
              </w:rPr>
            </w:pPr>
          </w:p>
          <w:p w14:paraId="0F76E993" w14:textId="77777777" w:rsidR="0007489F" w:rsidRPr="00002739" w:rsidRDefault="0007489F" w:rsidP="009A67BA">
            <w:pPr>
              <w:jc w:val="center"/>
              <w:rPr>
                <w:rFonts w:ascii="Century Gothic" w:hAnsi="Century Gothic"/>
                <w:sz w:val="24"/>
                <w:szCs w:val="24"/>
              </w:rPr>
            </w:pPr>
          </w:p>
        </w:tc>
      </w:tr>
      <w:tr w:rsidR="0007489F" w14:paraId="2A31EBC8" w14:textId="77777777" w:rsidTr="009C3E0E">
        <w:trPr>
          <w:trHeight w:val="937"/>
        </w:trPr>
        <w:tc>
          <w:tcPr>
            <w:tcW w:w="2741" w:type="dxa"/>
            <w:shd w:val="clear" w:color="auto" w:fill="F3DD71"/>
          </w:tcPr>
          <w:p w14:paraId="643A275D" w14:textId="1A6860FF" w:rsidR="0007489F" w:rsidRPr="00002739" w:rsidRDefault="0007489F" w:rsidP="009A67BA">
            <w:pPr>
              <w:jc w:val="center"/>
              <w:rPr>
                <w:rFonts w:ascii="Century Gothic" w:hAnsi="Century Gothic"/>
                <w:b/>
                <w:sz w:val="24"/>
                <w:szCs w:val="24"/>
              </w:rPr>
            </w:pPr>
            <w:r w:rsidRPr="00002739">
              <w:rPr>
                <w:rFonts w:ascii="Century Gothic" w:hAnsi="Century Gothic"/>
                <w:b/>
                <w:sz w:val="24"/>
                <w:szCs w:val="24"/>
              </w:rPr>
              <w:t>Core Value</w:t>
            </w:r>
            <w:r w:rsidR="001313A9">
              <w:rPr>
                <w:rFonts w:ascii="Century Gothic" w:hAnsi="Century Gothic"/>
                <w:b/>
                <w:sz w:val="24"/>
                <w:szCs w:val="24"/>
              </w:rPr>
              <w:t xml:space="preserve"> Focus</w:t>
            </w:r>
          </w:p>
        </w:tc>
        <w:tc>
          <w:tcPr>
            <w:tcW w:w="12994" w:type="dxa"/>
            <w:gridSpan w:val="7"/>
            <w:shd w:val="clear" w:color="auto" w:fill="BF8F00" w:themeFill="accent4" w:themeFillShade="BF"/>
          </w:tcPr>
          <w:p w14:paraId="26051346" w14:textId="5ED25FB7" w:rsidR="0007489F" w:rsidRPr="00BC0606" w:rsidRDefault="00533A90" w:rsidP="001313A9">
            <w:pPr>
              <w:tabs>
                <w:tab w:val="center" w:pos="5870"/>
                <w:tab w:val="left" w:pos="10165"/>
              </w:tabs>
              <w:jc w:val="center"/>
              <w:rPr>
                <w:rFonts w:ascii="Century Gothic" w:hAnsi="Century Gothic"/>
                <w:sz w:val="56"/>
                <w:szCs w:val="56"/>
              </w:rPr>
            </w:pPr>
            <w:r>
              <w:rPr>
                <w:rFonts w:ascii="Century Gothic" w:hAnsi="Century Gothic"/>
                <w:sz w:val="56"/>
                <w:szCs w:val="56"/>
              </w:rPr>
              <w:t>Collaboration</w:t>
            </w:r>
          </w:p>
          <w:p w14:paraId="2BC11AE7" w14:textId="77777777" w:rsidR="0007489F" w:rsidRPr="00002739" w:rsidRDefault="0007489F" w:rsidP="009A67BA">
            <w:pPr>
              <w:rPr>
                <w:rFonts w:ascii="Century Gothic" w:hAnsi="Century Gothic"/>
                <w:sz w:val="24"/>
                <w:szCs w:val="24"/>
              </w:rPr>
            </w:pPr>
          </w:p>
        </w:tc>
      </w:tr>
      <w:tr w:rsidR="001313A9" w14:paraId="62BDDEF4" w14:textId="77777777" w:rsidTr="009C3E0E">
        <w:trPr>
          <w:trHeight w:val="937"/>
        </w:trPr>
        <w:tc>
          <w:tcPr>
            <w:tcW w:w="2741" w:type="dxa"/>
            <w:shd w:val="clear" w:color="auto" w:fill="F3DD71"/>
          </w:tcPr>
          <w:p w14:paraId="373F8BE1" w14:textId="67DB95D6" w:rsidR="001313A9" w:rsidRPr="00002739" w:rsidRDefault="001313A9" w:rsidP="009A67BA">
            <w:pPr>
              <w:jc w:val="center"/>
              <w:rPr>
                <w:rFonts w:ascii="Century Gothic" w:hAnsi="Century Gothic"/>
                <w:b/>
                <w:sz w:val="24"/>
                <w:szCs w:val="24"/>
              </w:rPr>
            </w:pPr>
            <w:r>
              <w:rPr>
                <w:rFonts w:ascii="Century Gothic" w:hAnsi="Century Gothic"/>
                <w:b/>
                <w:sz w:val="24"/>
                <w:szCs w:val="24"/>
              </w:rPr>
              <w:t>British Value Focus</w:t>
            </w:r>
          </w:p>
        </w:tc>
        <w:tc>
          <w:tcPr>
            <w:tcW w:w="12994" w:type="dxa"/>
            <w:gridSpan w:val="7"/>
            <w:shd w:val="clear" w:color="auto" w:fill="BF8F00" w:themeFill="accent4" w:themeFillShade="BF"/>
          </w:tcPr>
          <w:p w14:paraId="1BE60797" w14:textId="0F72C29A" w:rsidR="001313A9" w:rsidRDefault="001313A9" w:rsidP="001313A9">
            <w:pPr>
              <w:tabs>
                <w:tab w:val="center" w:pos="5870"/>
                <w:tab w:val="left" w:pos="10165"/>
              </w:tabs>
              <w:jc w:val="center"/>
              <w:rPr>
                <w:rFonts w:ascii="Century Gothic" w:hAnsi="Century Gothic"/>
                <w:sz w:val="56"/>
                <w:szCs w:val="56"/>
              </w:rPr>
            </w:pPr>
            <w:r>
              <w:rPr>
                <w:rFonts w:ascii="Century Gothic" w:hAnsi="Century Gothic"/>
                <w:sz w:val="56"/>
                <w:szCs w:val="56"/>
              </w:rPr>
              <w:t>Democracy; Tolerance; Mutual Respect</w:t>
            </w:r>
          </w:p>
        </w:tc>
      </w:tr>
      <w:tr w:rsidR="0007489F" w14:paraId="4EB135F5" w14:textId="77777777" w:rsidTr="009C3E0E">
        <w:tc>
          <w:tcPr>
            <w:tcW w:w="2741" w:type="dxa"/>
            <w:shd w:val="clear" w:color="auto" w:fill="F3DD71"/>
          </w:tcPr>
          <w:p w14:paraId="582F25A8" w14:textId="77777777" w:rsidR="0007489F" w:rsidRDefault="0007489F" w:rsidP="009A67BA">
            <w:pPr>
              <w:jc w:val="center"/>
              <w:rPr>
                <w:rFonts w:ascii="Century Gothic" w:hAnsi="Century Gothic"/>
                <w:b/>
                <w:sz w:val="24"/>
                <w:szCs w:val="24"/>
              </w:rPr>
            </w:pPr>
            <w:r>
              <w:rPr>
                <w:rFonts w:ascii="Century Gothic" w:hAnsi="Century Gothic"/>
                <w:b/>
                <w:sz w:val="24"/>
                <w:szCs w:val="24"/>
              </w:rPr>
              <w:t>Value weekly theme/value behaviour</w:t>
            </w:r>
          </w:p>
          <w:p w14:paraId="23C47B3E" w14:textId="77777777" w:rsidR="0007489F" w:rsidRDefault="0007489F" w:rsidP="009A67BA">
            <w:pPr>
              <w:jc w:val="center"/>
              <w:rPr>
                <w:rFonts w:ascii="Century Gothic" w:hAnsi="Century Gothic"/>
                <w:b/>
                <w:sz w:val="24"/>
                <w:szCs w:val="24"/>
              </w:rPr>
            </w:pPr>
          </w:p>
          <w:p w14:paraId="43B8D1DD" w14:textId="77777777" w:rsidR="0007489F" w:rsidRPr="00002739" w:rsidRDefault="0007489F" w:rsidP="009A67BA">
            <w:pPr>
              <w:jc w:val="center"/>
              <w:rPr>
                <w:rFonts w:ascii="Century Gothic" w:hAnsi="Century Gothic"/>
                <w:b/>
                <w:sz w:val="24"/>
                <w:szCs w:val="24"/>
              </w:rPr>
            </w:pPr>
          </w:p>
        </w:tc>
        <w:tc>
          <w:tcPr>
            <w:tcW w:w="1938" w:type="dxa"/>
            <w:vAlign w:val="center"/>
          </w:tcPr>
          <w:p w14:paraId="2457EB0C" w14:textId="767D48F8" w:rsidR="0007489F" w:rsidRPr="0089032E" w:rsidRDefault="00CF4EBA" w:rsidP="009A67BA">
            <w:pPr>
              <w:jc w:val="center"/>
              <w:rPr>
                <w:rFonts w:ascii="Century Gothic" w:hAnsi="Century Gothic"/>
              </w:rPr>
            </w:pPr>
            <w:r w:rsidRPr="0089032E">
              <w:rPr>
                <w:rFonts w:ascii="Century Gothic" w:hAnsi="Century Gothic"/>
              </w:rPr>
              <w:t>We work well in a group and encourage each other.</w:t>
            </w:r>
          </w:p>
        </w:tc>
        <w:tc>
          <w:tcPr>
            <w:tcW w:w="1843" w:type="dxa"/>
            <w:vAlign w:val="center"/>
          </w:tcPr>
          <w:p w14:paraId="5BE0E414" w14:textId="3AC3E451" w:rsidR="0007489F" w:rsidRPr="0089032E" w:rsidRDefault="00CF4EBA" w:rsidP="009A67BA">
            <w:pPr>
              <w:jc w:val="center"/>
              <w:rPr>
                <w:rFonts w:ascii="Century Gothic" w:hAnsi="Century Gothic"/>
              </w:rPr>
            </w:pPr>
            <w:r w:rsidRPr="0089032E">
              <w:rPr>
                <w:rFonts w:ascii="Century Gothic" w:hAnsi="Century Gothic"/>
              </w:rPr>
              <w:t>We listen to what everyone has to say with respect and interest.</w:t>
            </w:r>
          </w:p>
        </w:tc>
        <w:tc>
          <w:tcPr>
            <w:tcW w:w="1701" w:type="dxa"/>
            <w:vAlign w:val="center"/>
          </w:tcPr>
          <w:p w14:paraId="5D9AC05C" w14:textId="5AE9EFB7" w:rsidR="0007489F" w:rsidRPr="0089032E" w:rsidRDefault="00CF4EBA" w:rsidP="009A67BA">
            <w:pPr>
              <w:jc w:val="center"/>
              <w:rPr>
                <w:rFonts w:ascii="Century Gothic" w:hAnsi="Century Gothic"/>
              </w:rPr>
            </w:pPr>
            <w:r w:rsidRPr="0089032E">
              <w:rPr>
                <w:rFonts w:ascii="Century Gothic" w:hAnsi="Century Gothic"/>
              </w:rPr>
              <w:t>We get on with everyone in our class.</w:t>
            </w:r>
          </w:p>
        </w:tc>
        <w:tc>
          <w:tcPr>
            <w:tcW w:w="1842" w:type="dxa"/>
            <w:vAlign w:val="center"/>
          </w:tcPr>
          <w:p w14:paraId="14D2753F" w14:textId="3B1DBB19" w:rsidR="0007489F" w:rsidRPr="0089032E" w:rsidRDefault="00CF4EBA" w:rsidP="009A67BA">
            <w:pPr>
              <w:jc w:val="center"/>
              <w:rPr>
                <w:rFonts w:ascii="Century Gothic" w:hAnsi="Century Gothic"/>
              </w:rPr>
            </w:pPr>
            <w:r w:rsidRPr="0089032E">
              <w:rPr>
                <w:rFonts w:ascii="Century Gothic" w:hAnsi="Century Gothic"/>
              </w:rPr>
              <w:t>We say encouraging words to each other.</w:t>
            </w:r>
          </w:p>
        </w:tc>
        <w:tc>
          <w:tcPr>
            <w:tcW w:w="1843" w:type="dxa"/>
            <w:vAlign w:val="center"/>
          </w:tcPr>
          <w:p w14:paraId="68E8B3F9" w14:textId="60D47694" w:rsidR="0007489F" w:rsidRPr="0089032E" w:rsidRDefault="00CF4EBA" w:rsidP="009A67BA">
            <w:pPr>
              <w:jc w:val="center"/>
              <w:rPr>
                <w:rFonts w:ascii="Century Gothic" w:hAnsi="Century Gothic"/>
              </w:rPr>
            </w:pPr>
            <w:r w:rsidRPr="0089032E">
              <w:rPr>
                <w:rFonts w:ascii="Century Gothic" w:hAnsi="Century Gothic"/>
              </w:rPr>
              <w:t>We recognise each other’s strengths.</w:t>
            </w:r>
          </w:p>
        </w:tc>
        <w:tc>
          <w:tcPr>
            <w:tcW w:w="1843" w:type="dxa"/>
            <w:vAlign w:val="center"/>
          </w:tcPr>
          <w:p w14:paraId="424D393D" w14:textId="44B48C02" w:rsidR="0007489F" w:rsidRPr="0089032E" w:rsidRDefault="0007489F" w:rsidP="009A67BA">
            <w:pPr>
              <w:jc w:val="center"/>
              <w:rPr>
                <w:rFonts w:ascii="Century Gothic" w:hAnsi="Century Gothic"/>
              </w:rPr>
            </w:pPr>
          </w:p>
        </w:tc>
        <w:tc>
          <w:tcPr>
            <w:tcW w:w="1984" w:type="dxa"/>
            <w:vAlign w:val="center"/>
          </w:tcPr>
          <w:p w14:paraId="2799B493" w14:textId="77777777" w:rsidR="0007489F" w:rsidRPr="0089032E" w:rsidRDefault="0007489F" w:rsidP="009A67BA">
            <w:pPr>
              <w:jc w:val="center"/>
              <w:rPr>
                <w:rFonts w:ascii="Century Gothic" w:hAnsi="Century Gothic"/>
              </w:rPr>
            </w:pPr>
          </w:p>
        </w:tc>
      </w:tr>
      <w:tr w:rsidR="00353F95" w14:paraId="2A0BD75E" w14:textId="77777777" w:rsidTr="009C3E0E">
        <w:tc>
          <w:tcPr>
            <w:tcW w:w="2741" w:type="dxa"/>
            <w:shd w:val="clear" w:color="auto" w:fill="F3DD71"/>
          </w:tcPr>
          <w:p w14:paraId="7F6FC793" w14:textId="77777777" w:rsidR="00353F95" w:rsidRPr="00BC0606" w:rsidRDefault="00353F95" w:rsidP="009A67BA">
            <w:pPr>
              <w:jc w:val="center"/>
              <w:rPr>
                <w:rFonts w:ascii="Century Gothic" w:hAnsi="Century Gothic"/>
                <w:b/>
                <w:sz w:val="24"/>
                <w:szCs w:val="24"/>
              </w:rPr>
            </w:pPr>
            <w:r>
              <w:rPr>
                <w:rFonts w:ascii="Century Gothic" w:hAnsi="Century Gothic"/>
                <w:b/>
                <w:sz w:val="24"/>
                <w:szCs w:val="24"/>
              </w:rPr>
              <w:t>Whole School Themed Days/Weeks</w:t>
            </w:r>
          </w:p>
        </w:tc>
        <w:tc>
          <w:tcPr>
            <w:tcW w:w="12994" w:type="dxa"/>
            <w:gridSpan w:val="7"/>
          </w:tcPr>
          <w:p w14:paraId="6F7E24D5" w14:textId="77777777" w:rsidR="00353F95" w:rsidRPr="0089032E" w:rsidRDefault="00353F95" w:rsidP="009A67BA">
            <w:pPr>
              <w:spacing w:after="200" w:line="276" w:lineRule="auto"/>
              <w:contextualSpacing/>
              <w:rPr>
                <w:rFonts w:ascii="Century Gothic" w:eastAsia="Calibri" w:hAnsi="Century Gothic" w:cs="Times New Roman"/>
              </w:rPr>
            </w:pPr>
          </w:p>
          <w:p w14:paraId="5557E8A7" w14:textId="77777777" w:rsidR="00353F95" w:rsidRPr="0089032E" w:rsidRDefault="00353F95" w:rsidP="009A67BA">
            <w:pPr>
              <w:spacing w:after="200" w:line="276" w:lineRule="auto"/>
              <w:contextualSpacing/>
              <w:rPr>
                <w:rFonts w:ascii="Century Gothic" w:eastAsia="Calibri" w:hAnsi="Century Gothic" w:cs="Times New Roman"/>
              </w:rPr>
            </w:pPr>
          </w:p>
          <w:p w14:paraId="6AB06C13" w14:textId="1DF44AE4" w:rsidR="00E443F2" w:rsidRDefault="00E443F2" w:rsidP="00367458">
            <w:pPr>
              <w:jc w:val="center"/>
              <w:rPr>
                <w:rFonts w:ascii="Century Gothic" w:hAnsi="Century Gothic"/>
              </w:rPr>
            </w:pPr>
            <w:r>
              <w:rPr>
                <w:rFonts w:ascii="Century Gothic" w:hAnsi="Century Gothic"/>
              </w:rPr>
              <w:t>Rail Safety</w:t>
            </w:r>
          </w:p>
          <w:p w14:paraId="2B0729AA" w14:textId="6B95BE3F" w:rsidR="00367458" w:rsidRPr="00367458" w:rsidRDefault="00367458" w:rsidP="00367458">
            <w:pPr>
              <w:jc w:val="center"/>
              <w:rPr>
                <w:rFonts w:ascii="Century Gothic" w:hAnsi="Century Gothic"/>
              </w:rPr>
            </w:pPr>
            <w:r w:rsidRPr="00367458">
              <w:rPr>
                <w:rFonts w:ascii="Century Gothic" w:hAnsi="Century Gothic"/>
              </w:rPr>
              <w:t>Walk to School Week</w:t>
            </w:r>
          </w:p>
          <w:p w14:paraId="3889E358" w14:textId="77C85732" w:rsidR="00367458" w:rsidRPr="00367458" w:rsidRDefault="00367458" w:rsidP="00367458">
            <w:pPr>
              <w:jc w:val="center"/>
              <w:rPr>
                <w:rFonts w:ascii="Century Gothic" w:hAnsi="Century Gothic"/>
              </w:rPr>
            </w:pPr>
            <w:r w:rsidRPr="00367458">
              <w:rPr>
                <w:rFonts w:ascii="Century Gothic" w:hAnsi="Century Gothic"/>
              </w:rPr>
              <w:t>NSPCC – PANTS</w:t>
            </w:r>
          </w:p>
          <w:p w14:paraId="693CB8C6" w14:textId="0F8586DE" w:rsidR="00367458" w:rsidRDefault="00367458" w:rsidP="00367458">
            <w:pPr>
              <w:jc w:val="center"/>
              <w:rPr>
                <w:rFonts w:ascii="Century Gothic" w:hAnsi="Century Gothic"/>
              </w:rPr>
            </w:pPr>
            <w:proofErr w:type="spellStart"/>
            <w:r>
              <w:rPr>
                <w:rFonts w:ascii="Century Gothic" w:hAnsi="Century Gothic"/>
              </w:rPr>
              <w:t>Bikeability</w:t>
            </w:r>
            <w:proofErr w:type="spellEnd"/>
          </w:p>
          <w:p w14:paraId="1AF5061C" w14:textId="5C8A75AA" w:rsidR="007E1A27" w:rsidRDefault="007E1A27" w:rsidP="00367458">
            <w:pPr>
              <w:jc w:val="center"/>
              <w:rPr>
                <w:rFonts w:ascii="Century Gothic" w:hAnsi="Century Gothic"/>
              </w:rPr>
            </w:pPr>
            <w:r>
              <w:rPr>
                <w:rFonts w:ascii="Century Gothic" w:hAnsi="Century Gothic"/>
              </w:rPr>
              <w:t>Crucial Crew day</w:t>
            </w:r>
          </w:p>
          <w:p w14:paraId="666B60D5" w14:textId="73662900" w:rsidR="00353F95" w:rsidRPr="0089032E" w:rsidRDefault="00E21CBD" w:rsidP="009A67BA">
            <w:pPr>
              <w:jc w:val="center"/>
              <w:rPr>
                <w:rFonts w:ascii="Century Gothic" w:hAnsi="Century Gothic"/>
              </w:rPr>
            </w:pPr>
            <w:r>
              <w:rPr>
                <w:rFonts w:ascii="Century Gothic" w:hAnsi="Century Gothic"/>
              </w:rPr>
              <w:t>Dental health and healthy eating</w:t>
            </w:r>
          </w:p>
          <w:p w14:paraId="406EC703" w14:textId="39C6289F" w:rsidR="00353F95" w:rsidRDefault="00AD4B5A" w:rsidP="009A67BA">
            <w:pPr>
              <w:jc w:val="center"/>
              <w:rPr>
                <w:rFonts w:ascii="Century Gothic" w:hAnsi="Century Gothic"/>
              </w:rPr>
            </w:pPr>
            <w:r>
              <w:rPr>
                <w:rFonts w:ascii="Century Gothic" w:hAnsi="Century Gothic"/>
              </w:rPr>
              <w:t>Forest School Experiences</w:t>
            </w:r>
          </w:p>
          <w:p w14:paraId="67341E48" w14:textId="110948FF" w:rsidR="00AD4B5A" w:rsidRPr="0089032E" w:rsidRDefault="00AD4B5A" w:rsidP="009A67BA">
            <w:pPr>
              <w:jc w:val="center"/>
              <w:rPr>
                <w:rFonts w:ascii="Century Gothic" w:hAnsi="Century Gothic"/>
              </w:rPr>
            </w:pPr>
            <w:r>
              <w:rPr>
                <w:rFonts w:ascii="Century Gothic" w:hAnsi="Century Gothic"/>
              </w:rPr>
              <w:t xml:space="preserve">Character Curriculum </w:t>
            </w:r>
            <w:r w:rsidR="009E746B">
              <w:rPr>
                <w:rFonts w:ascii="Century Gothic" w:hAnsi="Century Gothic"/>
              </w:rPr>
              <w:t>year group projects</w:t>
            </w:r>
          </w:p>
          <w:p w14:paraId="74D58CB0" w14:textId="77777777" w:rsidR="00353F95" w:rsidRPr="0089032E" w:rsidRDefault="00353F95" w:rsidP="009A67BA">
            <w:pPr>
              <w:jc w:val="center"/>
              <w:rPr>
                <w:rFonts w:ascii="Century Gothic" w:hAnsi="Century Gothic"/>
              </w:rPr>
            </w:pPr>
          </w:p>
          <w:p w14:paraId="13EA9968" w14:textId="77777777" w:rsidR="00353F95" w:rsidRPr="0089032E" w:rsidRDefault="00353F95" w:rsidP="009A67BA">
            <w:pPr>
              <w:jc w:val="center"/>
              <w:rPr>
                <w:rFonts w:ascii="Century Gothic" w:hAnsi="Century Gothic"/>
              </w:rPr>
            </w:pPr>
          </w:p>
        </w:tc>
      </w:tr>
      <w:tr w:rsidR="005F3828" w14:paraId="23118D51" w14:textId="77777777" w:rsidTr="009C3E0E">
        <w:trPr>
          <w:trHeight w:val="1133"/>
        </w:trPr>
        <w:tc>
          <w:tcPr>
            <w:tcW w:w="2741" w:type="dxa"/>
            <w:shd w:val="clear" w:color="auto" w:fill="F3DD71"/>
          </w:tcPr>
          <w:p w14:paraId="67E1AC22" w14:textId="77777777" w:rsidR="005F3828" w:rsidRDefault="005F3828" w:rsidP="009A67BA">
            <w:pPr>
              <w:jc w:val="center"/>
              <w:rPr>
                <w:rFonts w:ascii="Century Gothic" w:hAnsi="Century Gothic"/>
                <w:b/>
                <w:sz w:val="24"/>
                <w:szCs w:val="24"/>
              </w:rPr>
            </w:pPr>
            <w:r>
              <w:rPr>
                <w:rFonts w:ascii="Century Gothic" w:hAnsi="Century Gothic"/>
                <w:b/>
                <w:sz w:val="24"/>
                <w:szCs w:val="24"/>
              </w:rPr>
              <w:lastRenderedPageBreak/>
              <w:t>Cultural Capital – broadening experiences</w:t>
            </w:r>
          </w:p>
          <w:p w14:paraId="745E7D1F" w14:textId="77777777" w:rsidR="005F3828" w:rsidRDefault="005F3828" w:rsidP="009A67BA">
            <w:pPr>
              <w:jc w:val="center"/>
              <w:rPr>
                <w:rFonts w:ascii="Century Gothic" w:hAnsi="Century Gothic"/>
                <w:b/>
                <w:sz w:val="24"/>
                <w:szCs w:val="24"/>
              </w:rPr>
            </w:pPr>
            <w:r>
              <w:rPr>
                <w:rFonts w:ascii="Century Gothic" w:hAnsi="Century Gothic"/>
                <w:b/>
                <w:sz w:val="24"/>
                <w:szCs w:val="24"/>
              </w:rPr>
              <w:t>Summer term 1 and Summer term 2</w:t>
            </w:r>
          </w:p>
          <w:p w14:paraId="2351E78C" w14:textId="6FF003DB" w:rsidR="005F3828" w:rsidRDefault="005F3828" w:rsidP="009A67BA">
            <w:pPr>
              <w:jc w:val="center"/>
              <w:rPr>
                <w:rFonts w:ascii="Century Gothic" w:hAnsi="Century Gothic"/>
                <w:b/>
                <w:sz w:val="24"/>
                <w:szCs w:val="24"/>
              </w:rPr>
            </w:pPr>
            <w:r>
              <w:rPr>
                <w:rFonts w:ascii="Century Gothic" w:hAnsi="Century Gothic"/>
                <w:b/>
                <w:sz w:val="24"/>
                <w:szCs w:val="24"/>
              </w:rPr>
              <w:t>(Cycle dependent)</w:t>
            </w:r>
          </w:p>
        </w:tc>
        <w:tc>
          <w:tcPr>
            <w:tcW w:w="12994" w:type="dxa"/>
            <w:gridSpan w:val="7"/>
          </w:tcPr>
          <w:p w14:paraId="12A76E2A" w14:textId="77777777" w:rsidR="005F3828" w:rsidRPr="00841150" w:rsidRDefault="005F3828" w:rsidP="009A67BA">
            <w:pPr>
              <w:jc w:val="center"/>
              <w:rPr>
                <w:rFonts w:ascii="Century Gothic" w:hAnsi="Century Gothic"/>
              </w:rPr>
            </w:pPr>
          </w:p>
          <w:p w14:paraId="7F7CE705" w14:textId="7793922E" w:rsidR="00841150" w:rsidRPr="00841150" w:rsidRDefault="00E0433D" w:rsidP="00841150">
            <w:pPr>
              <w:jc w:val="center"/>
              <w:rPr>
                <w:rFonts w:ascii="Century Gothic" w:hAnsi="Century Gothic"/>
              </w:rPr>
            </w:pPr>
            <w:r>
              <w:rPr>
                <w:rFonts w:ascii="Century Gothic" w:hAnsi="Century Gothic"/>
              </w:rPr>
              <w:t xml:space="preserve">KS1 </w:t>
            </w:r>
            <w:r w:rsidR="00841150" w:rsidRPr="00841150">
              <w:rPr>
                <w:rFonts w:ascii="Century Gothic" w:hAnsi="Century Gothic"/>
              </w:rPr>
              <w:t>Visit - Holidays from the Past – Trip to Southport beach</w:t>
            </w:r>
          </w:p>
          <w:p w14:paraId="06180F58" w14:textId="6506CD94" w:rsidR="00841150" w:rsidRPr="00841150" w:rsidRDefault="00E0433D" w:rsidP="00E0433D">
            <w:pPr>
              <w:jc w:val="center"/>
              <w:rPr>
                <w:rFonts w:ascii="Century Gothic" w:hAnsi="Century Gothic"/>
              </w:rPr>
            </w:pPr>
            <w:r>
              <w:rPr>
                <w:rFonts w:ascii="Century Gothic" w:hAnsi="Century Gothic"/>
              </w:rPr>
              <w:t xml:space="preserve">KS1 </w:t>
            </w:r>
            <w:r w:rsidR="00841150" w:rsidRPr="00841150">
              <w:rPr>
                <w:rFonts w:ascii="Century Gothic" w:hAnsi="Century Gothic"/>
              </w:rPr>
              <w:t>Visitor – Animal experience</w:t>
            </w:r>
          </w:p>
          <w:p w14:paraId="64115CF6" w14:textId="384EFF4B" w:rsidR="00841150" w:rsidRPr="00841150" w:rsidRDefault="00E0433D" w:rsidP="00841150">
            <w:pPr>
              <w:jc w:val="center"/>
              <w:rPr>
                <w:rFonts w:ascii="Century Gothic" w:hAnsi="Century Gothic"/>
              </w:rPr>
            </w:pPr>
            <w:r>
              <w:rPr>
                <w:rFonts w:ascii="Century Gothic" w:hAnsi="Century Gothic"/>
              </w:rPr>
              <w:t xml:space="preserve">KS1 </w:t>
            </w:r>
            <w:r w:rsidR="00841150" w:rsidRPr="00841150">
              <w:rPr>
                <w:rFonts w:ascii="Century Gothic" w:hAnsi="Century Gothic"/>
              </w:rPr>
              <w:t>Visit – Liverpool Maritime Museum – Titanic workshop.</w:t>
            </w:r>
          </w:p>
          <w:p w14:paraId="673F92DE" w14:textId="55B7ABAC" w:rsidR="00841150" w:rsidRPr="00841150" w:rsidRDefault="00E0433D" w:rsidP="00E0433D">
            <w:pPr>
              <w:jc w:val="center"/>
              <w:rPr>
                <w:rFonts w:ascii="Century Gothic" w:hAnsi="Century Gothic"/>
              </w:rPr>
            </w:pPr>
            <w:r>
              <w:rPr>
                <w:rFonts w:ascii="Century Gothic" w:hAnsi="Century Gothic"/>
              </w:rPr>
              <w:t xml:space="preserve">KS1 Visit - </w:t>
            </w:r>
            <w:r w:rsidR="00841150" w:rsidRPr="00841150">
              <w:rPr>
                <w:rFonts w:ascii="Century Gothic" w:hAnsi="Century Gothic"/>
              </w:rPr>
              <w:t>Ferry across the Mersey experience</w:t>
            </w:r>
          </w:p>
          <w:p w14:paraId="0CF23D79" w14:textId="0EBEE1A5" w:rsidR="00841150" w:rsidRPr="00841150" w:rsidRDefault="00E0433D" w:rsidP="00841150">
            <w:pPr>
              <w:jc w:val="center"/>
              <w:rPr>
                <w:rFonts w:ascii="Century Gothic" w:hAnsi="Century Gothic"/>
              </w:rPr>
            </w:pPr>
            <w:r>
              <w:rPr>
                <w:rFonts w:ascii="Century Gothic" w:hAnsi="Century Gothic"/>
              </w:rPr>
              <w:t xml:space="preserve">KS1 </w:t>
            </w:r>
            <w:r w:rsidR="00841150" w:rsidRPr="00841150">
              <w:rPr>
                <w:rFonts w:ascii="Century Gothic" w:hAnsi="Century Gothic"/>
              </w:rPr>
              <w:t xml:space="preserve">Visit – Hill walk – </w:t>
            </w:r>
            <w:proofErr w:type="spellStart"/>
            <w:r w:rsidR="00841150" w:rsidRPr="00841150">
              <w:rPr>
                <w:rFonts w:ascii="Century Gothic" w:hAnsi="Century Gothic"/>
              </w:rPr>
              <w:t>Moel</w:t>
            </w:r>
            <w:proofErr w:type="spellEnd"/>
            <w:r w:rsidR="00841150" w:rsidRPr="00841150">
              <w:rPr>
                <w:rFonts w:ascii="Century Gothic" w:hAnsi="Century Gothic"/>
              </w:rPr>
              <w:t xml:space="preserve"> </w:t>
            </w:r>
            <w:proofErr w:type="spellStart"/>
            <w:r w:rsidR="00841150" w:rsidRPr="00841150">
              <w:rPr>
                <w:rFonts w:ascii="Century Gothic" w:hAnsi="Century Gothic"/>
              </w:rPr>
              <w:t>Famau</w:t>
            </w:r>
            <w:proofErr w:type="spellEnd"/>
            <w:r w:rsidR="00841150" w:rsidRPr="00841150">
              <w:rPr>
                <w:rFonts w:ascii="Century Gothic" w:hAnsi="Century Gothic"/>
              </w:rPr>
              <w:t xml:space="preserve"> </w:t>
            </w:r>
          </w:p>
          <w:p w14:paraId="442CF0DF" w14:textId="77777777" w:rsidR="00841150" w:rsidRPr="00841150" w:rsidRDefault="00841150" w:rsidP="00841150">
            <w:pPr>
              <w:jc w:val="center"/>
              <w:rPr>
                <w:rFonts w:ascii="Century Gothic" w:hAnsi="Century Gothic"/>
              </w:rPr>
            </w:pPr>
          </w:p>
          <w:p w14:paraId="0B217168" w14:textId="77777777" w:rsidR="00841150" w:rsidRPr="00841150" w:rsidRDefault="00841150" w:rsidP="00841150">
            <w:pPr>
              <w:jc w:val="center"/>
              <w:rPr>
                <w:rFonts w:ascii="Century Gothic" w:hAnsi="Century Gothic"/>
              </w:rPr>
            </w:pPr>
          </w:p>
          <w:p w14:paraId="1D0866D2" w14:textId="77777777" w:rsidR="00841150" w:rsidRPr="00841150" w:rsidRDefault="00841150" w:rsidP="00841150">
            <w:pPr>
              <w:jc w:val="center"/>
              <w:rPr>
                <w:rFonts w:ascii="Century Gothic" w:hAnsi="Century Gothic"/>
              </w:rPr>
            </w:pPr>
            <w:r w:rsidRPr="00841150">
              <w:rPr>
                <w:rFonts w:ascii="Century Gothic" w:hAnsi="Century Gothic"/>
              </w:rPr>
              <w:tab/>
            </w:r>
          </w:p>
          <w:p w14:paraId="00F13522" w14:textId="56E78586" w:rsidR="00841150" w:rsidRPr="00841150" w:rsidRDefault="00E0433D" w:rsidP="00E0433D">
            <w:pPr>
              <w:jc w:val="center"/>
              <w:rPr>
                <w:rFonts w:ascii="Century Gothic" w:hAnsi="Century Gothic"/>
              </w:rPr>
            </w:pPr>
            <w:r>
              <w:rPr>
                <w:rFonts w:ascii="Century Gothic" w:hAnsi="Century Gothic"/>
              </w:rPr>
              <w:t xml:space="preserve">LKS2 </w:t>
            </w:r>
            <w:r w:rsidR="00841150" w:rsidRPr="00841150">
              <w:rPr>
                <w:rFonts w:ascii="Century Gothic" w:hAnsi="Century Gothic"/>
              </w:rPr>
              <w:t xml:space="preserve">Visit – Rural area walk. Village in </w:t>
            </w:r>
            <w:proofErr w:type="spellStart"/>
            <w:r w:rsidR="00841150" w:rsidRPr="00841150">
              <w:rPr>
                <w:rFonts w:ascii="Century Gothic" w:hAnsi="Century Gothic"/>
              </w:rPr>
              <w:t>Chesire</w:t>
            </w:r>
            <w:proofErr w:type="spellEnd"/>
            <w:r w:rsidR="00841150" w:rsidRPr="00841150">
              <w:rPr>
                <w:rFonts w:ascii="Century Gothic" w:hAnsi="Century Gothic"/>
              </w:rPr>
              <w:t xml:space="preserve">. </w:t>
            </w:r>
            <w:proofErr w:type="spellStart"/>
            <w:r w:rsidR="00841150" w:rsidRPr="00841150">
              <w:rPr>
                <w:rFonts w:ascii="Century Gothic" w:hAnsi="Century Gothic"/>
              </w:rPr>
              <w:t>Burwardsley</w:t>
            </w:r>
            <w:proofErr w:type="spellEnd"/>
            <w:r w:rsidR="00841150" w:rsidRPr="00841150">
              <w:rPr>
                <w:rFonts w:ascii="Century Gothic" w:hAnsi="Century Gothic"/>
              </w:rPr>
              <w:t xml:space="preserve"> (including visit to farm)</w:t>
            </w:r>
          </w:p>
          <w:p w14:paraId="40900A6E" w14:textId="57621039" w:rsidR="00841150" w:rsidRPr="00841150" w:rsidRDefault="00E0433D" w:rsidP="00841150">
            <w:pPr>
              <w:jc w:val="center"/>
              <w:rPr>
                <w:rFonts w:ascii="Century Gothic" w:hAnsi="Century Gothic"/>
              </w:rPr>
            </w:pPr>
            <w:r>
              <w:rPr>
                <w:rFonts w:ascii="Century Gothic" w:hAnsi="Century Gothic"/>
              </w:rPr>
              <w:t xml:space="preserve">LKS2 </w:t>
            </w:r>
            <w:r w:rsidR="00841150" w:rsidRPr="00841150">
              <w:rPr>
                <w:rFonts w:ascii="Century Gothic" w:hAnsi="Century Gothic"/>
              </w:rPr>
              <w:t>Visit – Ancient Egypt - Liverpool World Museum</w:t>
            </w:r>
          </w:p>
          <w:p w14:paraId="70ECF6D3" w14:textId="77777777" w:rsidR="00841150" w:rsidRPr="00841150" w:rsidRDefault="00841150" w:rsidP="00841150">
            <w:pPr>
              <w:jc w:val="center"/>
              <w:rPr>
                <w:rFonts w:ascii="Century Gothic" w:hAnsi="Century Gothic"/>
              </w:rPr>
            </w:pPr>
          </w:p>
          <w:p w14:paraId="4DC5F24A" w14:textId="77777777" w:rsidR="00841150" w:rsidRPr="00841150" w:rsidRDefault="00841150" w:rsidP="00841150">
            <w:pPr>
              <w:jc w:val="center"/>
              <w:rPr>
                <w:rFonts w:ascii="Century Gothic" w:hAnsi="Century Gothic"/>
              </w:rPr>
            </w:pPr>
          </w:p>
          <w:p w14:paraId="439830FB" w14:textId="78CBA166" w:rsidR="00841150" w:rsidRPr="00841150" w:rsidRDefault="00841150" w:rsidP="00E0433D">
            <w:pPr>
              <w:jc w:val="center"/>
              <w:rPr>
                <w:rFonts w:ascii="Century Gothic" w:hAnsi="Century Gothic"/>
              </w:rPr>
            </w:pPr>
            <w:r w:rsidRPr="00841150">
              <w:rPr>
                <w:rFonts w:ascii="Century Gothic" w:hAnsi="Century Gothic"/>
              </w:rPr>
              <w:tab/>
            </w:r>
          </w:p>
          <w:p w14:paraId="6820B4AE" w14:textId="764C71D8" w:rsidR="00841150" w:rsidRPr="00841150" w:rsidRDefault="00E0433D" w:rsidP="00E0433D">
            <w:pPr>
              <w:jc w:val="center"/>
              <w:rPr>
                <w:rFonts w:ascii="Century Gothic" w:hAnsi="Century Gothic"/>
              </w:rPr>
            </w:pPr>
            <w:r>
              <w:rPr>
                <w:rFonts w:ascii="Century Gothic" w:hAnsi="Century Gothic"/>
              </w:rPr>
              <w:t xml:space="preserve">UKS2 </w:t>
            </w:r>
            <w:r w:rsidR="00841150" w:rsidRPr="00841150">
              <w:rPr>
                <w:rFonts w:ascii="Century Gothic" w:hAnsi="Century Gothic"/>
              </w:rPr>
              <w:t>Residential Trip – 2 nights</w:t>
            </w:r>
          </w:p>
          <w:p w14:paraId="733CC285" w14:textId="05AB90A6" w:rsidR="00841150" w:rsidRPr="00841150" w:rsidRDefault="00E0433D" w:rsidP="00E0433D">
            <w:pPr>
              <w:jc w:val="center"/>
              <w:rPr>
                <w:rFonts w:ascii="Century Gothic" w:hAnsi="Century Gothic"/>
              </w:rPr>
            </w:pPr>
            <w:r>
              <w:rPr>
                <w:rFonts w:ascii="Century Gothic" w:hAnsi="Century Gothic"/>
              </w:rPr>
              <w:t xml:space="preserve">UKS2 </w:t>
            </w:r>
            <w:r w:rsidR="00841150" w:rsidRPr="00841150">
              <w:rPr>
                <w:rFonts w:ascii="Century Gothic" w:hAnsi="Century Gothic"/>
              </w:rPr>
              <w:t>Visit – Geography local area walk (comparison)</w:t>
            </w:r>
          </w:p>
          <w:p w14:paraId="3C39F8B5" w14:textId="689297D7" w:rsidR="005F3828" w:rsidRPr="00841150" w:rsidRDefault="00E0433D" w:rsidP="00841150">
            <w:pPr>
              <w:jc w:val="center"/>
              <w:rPr>
                <w:rFonts w:ascii="Century Gothic" w:hAnsi="Century Gothic"/>
              </w:rPr>
            </w:pPr>
            <w:r>
              <w:rPr>
                <w:rFonts w:ascii="Century Gothic" w:hAnsi="Century Gothic"/>
              </w:rPr>
              <w:t xml:space="preserve">UKS2 </w:t>
            </w:r>
            <w:r w:rsidR="00841150" w:rsidRPr="00841150">
              <w:rPr>
                <w:rFonts w:ascii="Century Gothic" w:hAnsi="Century Gothic"/>
              </w:rPr>
              <w:t xml:space="preserve">Visit – Liverpool Cathedral </w:t>
            </w:r>
          </w:p>
          <w:p w14:paraId="1706FB1E" w14:textId="77777777" w:rsidR="005F3828" w:rsidRPr="0089032E" w:rsidRDefault="005F3828" w:rsidP="009A67BA">
            <w:pPr>
              <w:jc w:val="center"/>
              <w:rPr>
                <w:rFonts w:ascii="Century Gothic" w:hAnsi="Century Gothic"/>
                <w:u w:val="single"/>
              </w:rPr>
            </w:pPr>
          </w:p>
          <w:p w14:paraId="01DC6CB1" w14:textId="77777777" w:rsidR="005F3828" w:rsidRPr="0089032E" w:rsidRDefault="005F3828" w:rsidP="009A67BA">
            <w:pPr>
              <w:jc w:val="center"/>
              <w:rPr>
                <w:rFonts w:ascii="Century Gothic" w:hAnsi="Century Gothic"/>
                <w:u w:val="single"/>
              </w:rPr>
            </w:pPr>
          </w:p>
          <w:p w14:paraId="00427E06" w14:textId="77777777" w:rsidR="005F3828" w:rsidRPr="0089032E" w:rsidRDefault="005F3828" w:rsidP="009A67BA">
            <w:pPr>
              <w:jc w:val="center"/>
              <w:rPr>
                <w:rFonts w:ascii="Century Gothic" w:hAnsi="Century Gothic"/>
                <w:u w:val="single"/>
              </w:rPr>
            </w:pPr>
          </w:p>
          <w:p w14:paraId="45AD43DF" w14:textId="77777777" w:rsidR="005F3828" w:rsidRPr="0089032E" w:rsidRDefault="005F3828" w:rsidP="009A67BA">
            <w:pPr>
              <w:jc w:val="center"/>
              <w:rPr>
                <w:rFonts w:ascii="Century Gothic" w:hAnsi="Century Gothic"/>
              </w:rPr>
            </w:pPr>
          </w:p>
        </w:tc>
      </w:tr>
      <w:tr w:rsidR="0007489F" w14:paraId="29C8EBF6" w14:textId="77777777" w:rsidTr="009C3E0E">
        <w:tc>
          <w:tcPr>
            <w:tcW w:w="2741" w:type="dxa"/>
            <w:shd w:val="clear" w:color="auto" w:fill="F3DD71"/>
          </w:tcPr>
          <w:p w14:paraId="736724F4" w14:textId="77777777" w:rsidR="0007489F" w:rsidRDefault="0007489F" w:rsidP="009A67BA">
            <w:pPr>
              <w:jc w:val="center"/>
              <w:rPr>
                <w:rFonts w:ascii="Century Gothic" w:hAnsi="Century Gothic"/>
                <w:b/>
                <w:sz w:val="24"/>
                <w:szCs w:val="24"/>
              </w:rPr>
            </w:pPr>
            <w:r>
              <w:rPr>
                <w:rFonts w:ascii="Century Gothic" w:hAnsi="Century Gothic"/>
                <w:b/>
                <w:sz w:val="24"/>
                <w:szCs w:val="24"/>
              </w:rPr>
              <w:t>Cultural Capital Knowledge Theme</w:t>
            </w:r>
          </w:p>
        </w:tc>
        <w:tc>
          <w:tcPr>
            <w:tcW w:w="12994" w:type="dxa"/>
            <w:gridSpan w:val="7"/>
            <w:shd w:val="clear" w:color="auto" w:fill="BF8F00" w:themeFill="accent4" w:themeFillShade="BF"/>
          </w:tcPr>
          <w:p w14:paraId="57019E40" w14:textId="7A8CE7CE" w:rsidR="0007489F" w:rsidRPr="001B03EC" w:rsidRDefault="0007489F" w:rsidP="009A67BA">
            <w:pPr>
              <w:tabs>
                <w:tab w:val="center" w:pos="5726"/>
                <w:tab w:val="right" w:pos="11453"/>
              </w:tabs>
              <w:rPr>
                <w:rFonts w:ascii="Century Gothic" w:hAnsi="Century Gothic"/>
                <w:sz w:val="56"/>
                <w:szCs w:val="56"/>
              </w:rPr>
            </w:pPr>
            <w:r>
              <w:rPr>
                <w:rFonts w:ascii="Century Gothic" w:hAnsi="Century Gothic"/>
                <w:sz w:val="56"/>
                <w:szCs w:val="56"/>
              </w:rPr>
              <w:tab/>
            </w:r>
            <w:r w:rsidRPr="001B03EC">
              <w:rPr>
                <w:rFonts w:ascii="Century Gothic" w:hAnsi="Century Gothic"/>
                <w:sz w:val="56"/>
                <w:szCs w:val="56"/>
              </w:rPr>
              <w:t>Sig</w:t>
            </w:r>
            <w:r>
              <w:rPr>
                <w:rFonts w:ascii="Century Gothic" w:hAnsi="Century Gothic"/>
                <w:sz w:val="56"/>
                <w:szCs w:val="56"/>
              </w:rPr>
              <w:t xml:space="preserve">nificant </w:t>
            </w:r>
            <w:r w:rsidR="00F9544E">
              <w:rPr>
                <w:rFonts w:ascii="Century Gothic" w:hAnsi="Century Gothic"/>
                <w:sz w:val="56"/>
                <w:szCs w:val="56"/>
              </w:rPr>
              <w:t>Teams</w:t>
            </w:r>
            <w:r>
              <w:rPr>
                <w:rFonts w:ascii="Century Gothic" w:hAnsi="Century Gothic"/>
                <w:sz w:val="56"/>
                <w:szCs w:val="56"/>
              </w:rPr>
              <w:tab/>
            </w:r>
          </w:p>
          <w:p w14:paraId="7420CF98" w14:textId="77777777" w:rsidR="0007489F" w:rsidRDefault="0007489F" w:rsidP="009A67BA">
            <w:pPr>
              <w:tabs>
                <w:tab w:val="left" w:pos="494"/>
                <w:tab w:val="left" w:pos="11760"/>
              </w:tabs>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p>
        </w:tc>
      </w:tr>
      <w:tr w:rsidR="0007489F" w14:paraId="369D600B" w14:textId="77777777" w:rsidTr="009C3E0E">
        <w:tc>
          <w:tcPr>
            <w:tcW w:w="2741" w:type="dxa"/>
            <w:shd w:val="clear" w:color="auto" w:fill="F3DD71"/>
          </w:tcPr>
          <w:p w14:paraId="1C110C05" w14:textId="77777777" w:rsidR="0007489F" w:rsidRDefault="0007489F" w:rsidP="009A67BA">
            <w:pPr>
              <w:jc w:val="center"/>
              <w:rPr>
                <w:rFonts w:ascii="Century Gothic" w:hAnsi="Century Gothic"/>
                <w:b/>
                <w:sz w:val="24"/>
                <w:szCs w:val="24"/>
              </w:rPr>
            </w:pPr>
            <w:r>
              <w:rPr>
                <w:rFonts w:ascii="Century Gothic" w:hAnsi="Century Gothic"/>
                <w:b/>
                <w:sz w:val="24"/>
                <w:szCs w:val="24"/>
              </w:rPr>
              <w:t>Cultural Capital – broadening knowledge</w:t>
            </w:r>
          </w:p>
        </w:tc>
        <w:tc>
          <w:tcPr>
            <w:tcW w:w="1938" w:type="dxa"/>
          </w:tcPr>
          <w:p w14:paraId="5506D283" w14:textId="2DF17275" w:rsidR="0007489F" w:rsidRPr="001A430A" w:rsidRDefault="00EF389D"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Personal Aspiration</w:t>
            </w:r>
          </w:p>
          <w:p w14:paraId="01C6DC5C" w14:textId="50BA00A1" w:rsidR="0007489F" w:rsidRPr="00247CA1" w:rsidRDefault="00EF389D" w:rsidP="009A67BA">
            <w:pPr>
              <w:jc w:val="center"/>
              <w:rPr>
                <w:rFonts w:ascii="Century Gothic" w:eastAsia="Times New Roman" w:hAnsi="Century Gothic" w:cs="Calibri"/>
                <w:lang w:eastAsia="en-GB"/>
              </w:rPr>
            </w:pPr>
            <w:r>
              <w:rPr>
                <w:rFonts w:ascii="Century Gothic" w:eastAsia="Times New Roman" w:hAnsi="Century Gothic" w:cs="Calibri"/>
                <w:lang w:eastAsia="en-GB"/>
              </w:rPr>
              <w:t>New Zealand All Blacks</w:t>
            </w:r>
          </w:p>
          <w:p w14:paraId="4500770F" w14:textId="77777777" w:rsidR="0007489F" w:rsidRPr="001B03EC" w:rsidRDefault="0007489F" w:rsidP="009A67BA">
            <w:pPr>
              <w:jc w:val="center"/>
              <w:rPr>
                <w:rFonts w:ascii="Century Gothic" w:hAnsi="Century Gothic"/>
                <w:sz w:val="16"/>
                <w:szCs w:val="16"/>
                <w:u w:val="single"/>
              </w:rPr>
            </w:pPr>
          </w:p>
        </w:tc>
        <w:tc>
          <w:tcPr>
            <w:tcW w:w="1843" w:type="dxa"/>
          </w:tcPr>
          <w:p w14:paraId="3DE458C9" w14:textId="650E196A" w:rsidR="0007489F" w:rsidRPr="005721DC" w:rsidRDefault="00770F03"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UK Impact</w:t>
            </w:r>
          </w:p>
          <w:p w14:paraId="7C2EFBCB" w14:textId="68F1DCBC" w:rsidR="0007489F" w:rsidRPr="00247CA1" w:rsidRDefault="00EF389D" w:rsidP="00770F03">
            <w:pPr>
              <w:jc w:val="center"/>
              <w:rPr>
                <w:rFonts w:ascii="Century Gothic" w:eastAsia="Times New Roman" w:hAnsi="Century Gothic" w:cs="Calibri"/>
                <w:lang w:eastAsia="en-GB"/>
              </w:rPr>
            </w:pPr>
            <w:r>
              <w:rPr>
                <w:rFonts w:ascii="Century Gothic" w:eastAsia="Times New Roman" w:hAnsi="Century Gothic" w:cs="Calibri"/>
                <w:lang w:eastAsia="en-GB"/>
              </w:rPr>
              <w:t>Suffragettes</w:t>
            </w:r>
          </w:p>
          <w:p w14:paraId="317EA6B7" w14:textId="77777777" w:rsidR="0007489F" w:rsidRPr="00116BBC" w:rsidRDefault="0007489F" w:rsidP="009A67BA">
            <w:pPr>
              <w:jc w:val="center"/>
              <w:rPr>
                <w:rFonts w:ascii="Century Gothic" w:hAnsi="Century Gothic"/>
                <w:sz w:val="16"/>
                <w:szCs w:val="16"/>
              </w:rPr>
            </w:pPr>
          </w:p>
        </w:tc>
        <w:tc>
          <w:tcPr>
            <w:tcW w:w="1701" w:type="dxa"/>
          </w:tcPr>
          <w:p w14:paraId="62CE79A5" w14:textId="6436919A" w:rsidR="0007489F" w:rsidRDefault="00F9544E"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 xml:space="preserve">Global </w:t>
            </w:r>
            <w:r w:rsidR="0007489F">
              <w:rPr>
                <w:rFonts w:ascii="Century Gothic" w:eastAsia="Times New Roman" w:hAnsi="Century Gothic" w:cs="Calibri"/>
                <w:u w:val="single"/>
                <w:lang w:eastAsia="en-GB"/>
              </w:rPr>
              <w:t>Impact</w:t>
            </w:r>
          </w:p>
          <w:p w14:paraId="261D8D81" w14:textId="4E9C4CEB" w:rsidR="0007489F" w:rsidRPr="00C44032" w:rsidRDefault="00F9544E" w:rsidP="009A67BA">
            <w:pPr>
              <w:jc w:val="center"/>
              <w:rPr>
                <w:rFonts w:ascii="Century Gothic" w:eastAsia="Times New Roman" w:hAnsi="Century Gothic" w:cs="Calibri"/>
                <w:lang w:eastAsia="en-GB"/>
              </w:rPr>
            </w:pPr>
            <w:r>
              <w:rPr>
                <w:rFonts w:ascii="Century Gothic" w:eastAsia="Times New Roman" w:hAnsi="Century Gothic" w:cs="Calibri"/>
                <w:lang w:eastAsia="en-GB"/>
              </w:rPr>
              <w:t>Apollo 11</w:t>
            </w:r>
          </w:p>
        </w:tc>
        <w:tc>
          <w:tcPr>
            <w:tcW w:w="1842" w:type="dxa"/>
          </w:tcPr>
          <w:p w14:paraId="56CA4A2E" w14:textId="77777777" w:rsidR="0007489F" w:rsidRPr="00063C8D" w:rsidRDefault="0007489F" w:rsidP="009A67BA">
            <w:pPr>
              <w:rPr>
                <w:rFonts w:ascii="Century Gothic" w:eastAsia="Times New Roman" w:hAnsi="Century Gothic" w:cs="Calibri"/>
                <w:u w:val="single"/>
                <w:lang w:eastAsia="en-GB"/>
              </w:rPr>
            </w:pPr>
            <w:r>
              <w:rPr>
                <w:rFonts w:ascii="Century Gothic" w:eastAsia="Times New Roman" w:hAnsi="Century Gothic" w:cs="Calibri"/>
                <w:u w:val="single"/>
                <w:lang w:eastAsia="en-GB"/>
              </w:rPr>
              <w:t>Global Impact</w:t>
            </w:r>
          </w:p>
          <w:p w14:paraId="298CA905" w14:textId="399C704B" w:rsidR="0007489F" w:rsidRPr="00247CA1" w:rsidRDefault="00F9544E" w:rsidP="009A67BA">
            <w:pPr>
              <w:jc w:val="center"/>
              <w:rPr>
                <w:rFonts w:ascii="Century Gothic" w:eastAsia="Times New Roman" w:hAnsi="Century Gothic" w:cs="Calibri"/>
                <w:lang w:eastAsia="en-GB"/>
              </w:rPr>
            </w:pPr>
            <w:r>
              <w:rPr>
                <w:rFonts w:ascii="Century Gothic" w:eastAsia="Times New Roman" w:hAnsi="Century Gothic" w:cs="Calibri"/>
                <w:lang w:eastAsia="en-GB"/>
              </w:rPr>
              <w:t>Ernest Shackleton</w:t>
            </w:r>
          </w:p>
          <w:p w14:paraId="143CE449" w14:textId="77777777" w:rsidR="0007489F" w:rsidRPr="009B5233" w:rsidRDefault="0007489F" w:rsidP="009A67BA">
            <w:pPr>
              <w:rPr>
                <w:rFonts w:ascii="Century Gothic" w:hAnsi="Century Gothic"/>
                <w:sz w:val="16"/>
                <w:szCs w:val="16"/>
              </w:rPr>
            </w:pPr>
          </w:p>
        </w:tc>
        <w:tc>
          <w:tcPr>
            <w:tcW w:w="1843" w:type="dxa"/>
          </w:tcPr>
          <w:p w14:paraId="7F0E7239" w14:textId="06DE011A" w:rsidR="0007489F" w:rsidRPr="00063C8D" w:rsidRDefault="0089032E"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Diversity Focus</w:t>
            </w:r>
          </w:p>
          <w:p w14:paraId="6840ED44" w14:textId="6D2B30F4" w:rsidR="0007489F" w:rsidRPr="00247CA1" w:rsidRDefault="00BE5792" w:rsidP="009A67BA">
            <w:pPr>
              <w:jc w:val="center"/>
              <w:rPr>
                <w:rFonts w:ascii="Century Gothic" w:eastAsia="Times New Roman" w:hAnsi="Century Gothic" w:cs="Calibri"/>
                <w:lang w:eastAsia="en-GB"/>
              </w:rPr>
            </w:pPr>
            <w:r>
              <w:rPr>
                <w:rFonts w:ascii="Century Gothic" w:eastAsia="Times New Roman" w:hAnsi="Century Gothic" w:cs="Calibri"/>
                <w:lang w:eastAsia="en-GB"/>
              </w:rPr>
              <w:t>Kelly Marie Gallagher</w:t>
            </w:r>
          </w:p>
          <w:p w14:paraId="1DDB2D96" w14:textId="77777777" w:rsidR="0007489F" w:rsidRPr="009B5233" w:rsidRDefault="0007489F" w:rsidP="009A67BA">
            <w:pPr>
              <w:jc w:val="center"/>
              <w:rPr>
                <w:rFonts w:ascii="Century Gothic" w:hAnsi="Century Gothic"/>
                <w:sz w:val="16"/>
                <w:szCs w:val="16"/>
              </w:rPr>
            </w:pPr>
          </w:p>
        </w:tc>
        <w:tc>
          <w:tcPr>
            <w:tcW w:w="1843" w:type="dxa"/>
          </w:tcPr>
          <w:p w14:paraId="28BC8090" w14:textId="4AA55A68" w:rsidR="0007489F" w:rsidRPr="0089032E" w:rsidRDefault="0007489F" w:rsidP="0089032E">
            <w:pPr>
              <w:rPr>
                <w:rFonts w:ascii="Century Gothic" w:eastAsia="Times New Roman" w:hAnsi="Century Gothic" w:cs="Calibri"/>
                <w:u w:val="single"/>
                <w:lang w:eastAsia="en-GB"/>
              </w:rPr>
            </w:pPr>
          </w:p>
        </w:tc>
        <w:tc>
          <w:tcPr>
            <w:tcW w:w="1984" w:type="dxa"/>
          </w:tcPr>
          <w:p w14:paraId="629CDB7E" w14:textId="77777777" w:rsidR="0007489F" w:rsidRPr="00116BBC" w:rsidRDefault="0007489F" w:rsidP="009A67BA">
            <w:pPr>
              <w:jc w:val="center"/>
              <w:rPr>
                <w:rFonts w:ascii="Century Gothic" w:hAnsi="Century Gothic"/>
                <w:sz w:val="16"/>
                <w:szCs w:val="16"/>
              </w:rPr>
            </w:pPr>
          </w:p>
        </w:tc>
      </w:tr>
    </w:tbl>
    <w:p w14:paraId="76E42242" w14:textId="77777777" w:rsidR="0007489F" w:rsidRDefault="0007489F" w:rsidP="005035A9">
      <w:pPr>
        <w:rPr>
          <w:rFonts w:ascii="Century Gothic" w:hAnsi="Century Gothic"/>
          <w:b/>
          <w:sz w:val="24"/>
          <w:szCs w:val="24"/>
          <w:u w:val="single"/>
        </w:rPr>
      </w:pPr>
    </w:p>
    <w:p w14:paraId="0C451D1E" w14:textId="77777777" w:rsidR="00C47F03" w:rsidRDefault="00C47F03" w:rsidP="005035A9">
      <w:pPr>
        <w:rPr>
          <w:rFonts w:ascii="Century Gothic" w:hAnsi="Century Gothic"/>
          <w:b/>
          <w:sz w:val="24"/>
          <w:szCs w:val="24"/>
          <w:u w:val="single"/>
        </w:rPr>
      </w:pPr>
    </w:p>
    <w:p w14:paraId="491FC74C" w14:textId="77777777" w:rsidR="00C47F03" w:rsidRDefault="00C47F03" w:rsidP="005035A9">
      <w:pPr>
        <w:rPr>
          <w:rFonts w:ascii="Century Gothic" w:hAnsi="Century Gothic"/>
          <w:b/>
          <w:sz w:val="24"/>
          <w:szCs w:val="24"/>
          <w:u w:val="single"/>
        </w:rPr>
      </w:pPr>
    </w:p>
    <w:tbl>
      <w:tblPr>
        <w:tblStyle w:val="TableGrid"/>
        <w:tblW w:w="15735" w:type="dxa"/>
        <w:tblInd w:w="-998" w:type="dxa"/>
        <w:tblLook w:val="04A0" w:firstRow="1" w:lastRow="0" w:firstColumn="1" w:lastColumn="0" w:noHBand="0" w:noVBand="1"/>
      </w:tblPr>
      <w:tblGrid>
        <w:gridCol w:w="2741"/>
        <w:gridCol w:w="1938"/>
        <w:gridCol w:w="1843"/>
        <w:gridCol w:w="1701"/>
        <w:gridCol w:w="1842"/>
        <w:gridCol w:w="1843"/>
        <w:gridCol w:w="1843"/>
        <w:gridCol w:w="1984"/>
      </w:tblGrid>
      <w:tr w:rsidR="00C47F03" w14:paraId="0D0D9584" w14:textId="77777777" w:rsidTr="009C3E0E">
        <w:tc>
          <w:tcPr>
            <w:tcW w:w="2741" w:type="dxa"/>
            <w:vMerge w:val="restart"/>
            <w:shd w:val="clear" w:color="auto" w:fill="D6F2EF"/>
          </w:tcPr>
          <w:p w14:paraId="33B2825F" w14:textId="1224EC3D" w:rsidR="00C47F03" w:rsidRPr="00002739" w:rsidRDefault="00C47F03" w:rsidP="009A67BA">
            <w:pPr>
              <w:jc w:val="center"/>
              <w:rPr>
                <w:rFonts w:ascii="Century Gothic" w:hAnsi="Century Gothic"/>
                <w:b/>
                <w:sz w:val="24"/>
                <w:szCs w:val="24"/>
              </w:rPr>
            </w:pPr>
            <w:r>
              <w:rPr>
                <w:rFonts w:ascii="Century Gothic" w:hAnsi="Century Gothic"/>
                <w:b/>
                <w:sz w:val="24"/>
                <w:szCs w:val="24"/>
              </w:rPr>
              <w:t>Summer Term 2</w:t>
            </w:r>
          </w:p>
        </w:tc>
        <w:tc>
          <w:tcPr>
            <w:tcW w:w="12994" w:type="dxa"/>
            <w:gridSpan w:val="7"/>
            <w:shd w:val="clear" w:color="auto" w:fill="D6F2EF"/>
          </w:tcPr>
          <w:p w14:paraId="62405897" w14:textId="77777777" w:rsidR="00C47F03" w:rsidRDefault="00C47F03" w:rsidP="009A67BA">
            <w:pPr>
              <w:jc w:val="center"/>
              <w:rPr>
                <w:rFonts w:ascii="Century Gothic" w:hAnsi="Century Gothic"/>
                <w:b/>
                <w:sz w:val="24"/>
                <w:szCs w:val="24"/>
              </w:rPr>
            </w:pPr>
          </w:p>
          <w:p w14:paraId="59939024" w14:textId="77777777" w:rsidR="00C47F03" w:rsidRPr="00002739" w:rsidRDefault="00C47F03" w:rsidP="009A67BA">
            <w:pPr>
              <w:jc w:val="center"/>
              <w:rPr>
                <w:rFonts w:ascii="Century Gothic" w:hAnsi="Century Gothic"/>
                <w:b/>
                <w:sz w:val="24"/>
                <w:szCs w:val="24"/>
              </w:rPr>
            </w:pPr>
          </w:p>
        </w:tc>
      </w:tr>
      <w:tr w:rsidR="00C47F03" w14:paraId="680A9E43" w14:textId="77777777" w:rsidTr="009C3E0E">
        <w:tc>
          <w:tcPr>
            <w:tcW w:w="2741" w:type="dxa"/>
            <w:vMerge/>
            <w:shd w:val="clear" w:color="auto" w:fill="D6F2EF"/>
          </w:tcPr>
          <w:p w14:paraId="5D2D93A9" w14:textId="77777777" w:rsidR="00C47F03" w:rsidRDefault="00C47F03" w:rsidP="009A67BA">
            <w:pPr>
              <w:jc w:val="center"/>
              <w:rPr>
                <w:rFonts w:ascii="Century Gothic" w:hAnsi="Century Gothic"/>
                <w:b/>
                <w:sz w:val="24"/>
                <w:szCs w:val="24"/>
                <w:u w:val="single"/>
              </w:rPr>
            </w:pPr>
          </w:p>
        </w:tc>
        <w:tc>
          <w:tcPr>
            <w:tcW w:w="1938" w:type="dxa"/>
            <w:shd w:val="clear" w:color="auto" w:fill="D6F2EF"/>
          </w:tcPr>
          <w:p w14:paraId="3886A8C4" w14:textId="77777777" w:rsidR="00C47F03" w:rsidRPr="00002739" w:rsidRDefault="00C47F03" w:rsidP="009A67BA">
            <w:pPr>
              <w:jc w:val="center"/>
              <w:rPr>
                <w:rFonts w:ascii="Century Gothic" w:hAnsi="Century Gothic"/>
                <w:sz w:val="24"/>
                <w:szCs w:val="24"/>
              </w:rPr>
            </w:pPr>
            <w:r>
              <w:rPr>
                <w:rFonts w:ascii="Century Gothic" w:hAnsi="Century Gothic"/>
                <w:sz w:val="24"/>
                <w:szCs w:val="24"/>
              </w:rPr>
              <w:t>Week 1</w:t>
            </w:r>
          </w:p>
        </w:tc>
        <w:tc>
          <w:tcPr>
            <w:tcW w:w="1843" w:type="dxa"/>
            <w:shd w:val="clear" w:color="auto" w:fill="D6F2EF"/>
          </w:tcPr>
          <w:p w14:paraId="21053009" w14:textId="77777777" w:rsidR="00C47F03" w:rsidRPr="00002739" w:rsidRDefault="00C47F03" w:rsidP="009A67BA">
            <w:pPr>
              <w:jc w:val="center"/>
              <w:rPr>
                <w:rFonts w:ascii="Century Gothic" w:hAnsi="Century Gothic"/>
                <w:sz w:val="24"/>
                <w:szCs w:val="24"/>
              </w:rPr>
            </w:pPr>
            <w:r>
              <w:rPr>
                <w:rFonts w:ascii="Century Gothic" w:hAnsi="Century Gothic"/>
                <w:sz w:val="24"/>
                <w:szCs w:val="24"/>
              </w:rPr>
              <w:t>Week 2</w:t>
            </w:r>
          </w:p>
        </w:tc>
        <w:tc>
          <w:tcPr>
            <w:tcW w:w="1701" w:type="dxa"/>
            <w:shd w:val="clear" w:color="auto" w:fill="D6F2EF"/>
          </w:tcPr>
          <w:p w14:paraId="5F109206" w14:textId="77777777" w:rsidR="00C47F03" w:rsidRPr="00002739" w:rsidRDefault="00C47F03" w:rsidP="009A67BA">
            <w:pPr>
              <w:jc w:val="center"/>
              <w:rPr>
                <w:rFonts w:ascii="Century Gothic" w:hAnsi="Century Gothic"/>
                <w:sz w:val="24"/>
                <w:szCs w:val="24"/>
              </w:rPr>
            </w:pPr>
            <w:r>
              <w:rPr>
                <w:rFonts w:ascii="Century Gothic" w:hAnsi="Century Gothic"/>
                <w:sz w:val="24"/>
                <w:szCs w:val="24"/>
              </w:rPr>
              <w:t>Week 3</w:t>
            </w:r>
          </w:p>
        </w:tc>
        <w:tc>
          <w:tcPr>
            <w:tcW w:w="1842" w:type="dxa"/>
            <w:shd w:val="clear" w:color="auto" w:fill="D6F2EF"/>
          </w:tcPr>
          <w:p w14:paraId="19BED855" w14:textId="77777777" w:rsidR="00C47F03" w:rsidRPr="00002739" w:rsidRDefault="00C47F03" w:rsidP="009A67BA">
            <w:pPr>
              <w:jc w:val="center"/>
              <w:rPr>
                <w:rFonts w:ascii="Century Gothic" w:hAnsi="Century Gothic"/>
                <w:sz w:val="24"/>
                <w:szCs w:val="24"/>
              </w:rPr>
            </w:pPr>
            <w:r>
              <w:rPr>
                <w:rFonts w:ascii="Century Gothic" w:hAnsi="Century Gothic"/>
                <w:sz w:val="24"/>
                <w:szCs w:val="24"/>
              </w:rPr>
              <w:t>Week 4</w:t>
            </w:r>
          </w:p>
        </w:tc>
        <w:tc>
          <w:tcPr>
            <w:tcW w:w="1843" w:type="dxa"/>
            <w:shd w:val="clear" w:color="auto" w:fill="D6F2EF"/>
          </w:tcPr>
          <w:p w14:paraId="497DFAC9" w14:textId="77777777" w:rsidR="00C47F03" w:rsidRPr="00002739" w:rsidRDefault="00C47F03" w:rsidP="009A67BA">
            <w:pPr>
              <w:jc w:val="center"/>
              <w:rPr>
                <w:rFonts w:ascii="Century Gothic" w:hAnsi="Century Gothic"/>
                <w:sz w:val="24"/>
                <w:szCs w:val="24"/>
              </w:rPr>
            </w:pPr>
            <w:r>
              <w:rPr>
                <w:rFonts w:ascii="Century Gothic" w:hAnsi="Century Gothic"/>
                <w:sz w:val="24"/>
                <w:szCs w:val="24"/>
              </w:rPr>
              <w:t>Week 5</w:t>
            </w:r>
          </w:p>
        </w:tc>
        <w:tc>
          <w:tcPr>
            <w:tcW w:w="1843" w:type="dxa"/>
            <w:shd w:val="clear" w:color="auto" w:fill="D6F2EF"/>
          </w:tcPr>
          <w:p w14:paraId="010ADCEC" w14:textId="43990E3C" w:rsidR="00C47F03" w:rsidRPr="00002739" w:rsidRDefault="00C34D50" w:rsidP="00C34D50">
            <w:pPr>
              <w:jc w:val="center"/>
              <w:rPr>
                <w:rFonts w:ascii="Century Gothic" w:hAnsi="Century Gothic"/>
                <w:sz w:val="24"/>
                <w:szCs w:val="24"/>
              </w:rPr>
            </w:pPr>
            <w:r>
              <w:rPr>
                <w:rFonts w:ascii="Century Gothic" w:hAnsi="Century Gothic"/>
                <w:sz w:val="24"/>
                <w:szCs w:val="24"/>
              </w:rPr>
              <w:t>Week 6</w:t>
            </w:r>
          </w:p>
        </w:tc>
        <w:tc>
          <w:tcPr>
            <w:tcW w:w="1984" w:type="dxa"/>
            <w:shd w:val="clear" w:color="auto" w:fill="D6F2EF"/>
          </w:tcPr>
          <w:p w14:paraId="18C9EC6E" w14:textId="77777777" w:rsidR="00C47F03" w:rsidRDefault="00C47F03" w:rsidP="009A67BA">
            <w:pPr>
              <w:jc w:val="center"/>
              <w:rPr>
                <w:rFonts w:ascii="Century Gothic" w:hAnsi="Century Gothic"/>
                <w:sz w:val="24"/>
                <w:szCs w:val="24"/>
              </w:rPr>
            </w:pPr>
          </w:p>
          <w:p w14:paraId="157FEF43" w14:textId="77777777" w:rsidR="00C47F03" w:rsidRPr="00002739" w:rsidRDefault="00C47F03" w:rsidP="009A67BA">
            <w:pPr>
              <w:jc w:val="center"/>
              <w:rPr>
                <w:rFonts w:ascii="Century Gothic" w:hAnsi="Century Gothic"/>
                <w:sz w:val="24"/>
                <w:szCs w:val="24"/>
              </w:rPr>
            </w:pPr>
          </w:p>
        </w:tc>
      </w:tr>
      <w:tr w:rsidR="00C47F03" w14:paraId="5A7C6E1D" w14:textId="77777777" w:rsidTr="009C3E0E">
        <w:trPr>
          <w:trHeight w:val="937"/>
        </w:trPr>
        <w:tc>
          <w:tcPr>
            <w:tcW w:w="2741" w:type="dxa"/>
            <w:shd w:val="clear" w:color="auto" w:fill="D6F2EF"/>
          </w:tcPr>
          <w:p w14:paraId="7A666C61" w14:textId="59D54EC0" w:rsidR="00C47F03" w:rsidRPr="00002739" w:rsidRDefault="00C47F03" w:rsidP="009A67BA">
            <w:pPr>
              <w:jc w:val="center"/>
              <w:rPr>
                <w:rFonts w:ascii="Century Gothic" w:hAnsi="Century Gothic"/>
                <w:b/>
                <w:sz w:val="24"/>
                <w:szCs w:val="24"/>
              </w:rPr>
            </w:pPr>
            <w:r w:rsidRPr="00002739">
              <w:rPr>
                <w:rFonts w:ascii="Century Gothic" w:hAnsi="Century Gothic"/>
                <w:b/>
                <w:sz w:val="24"/>
                <w:szCs w:val="24"/>
              </w:rPr>
              <w:t>Core Value</w:t>
            </w:r>
            <w:r w:rsidR="001313A9">
              <w:rPr>
                <w:rFonts w:ascii="Century Gothic" w:hAnsi="Century Gothic"/>
                <w:b/>
                <w:sz w:val="24"/>
                <w:szCs w:val="24"/>
              </w:rPr>
              <w:t xml:space="preserve"> Focus</w:t>
            </w:r>
          </w:p>
        </w:tc>
        <w:tc>
          <w:tcPr>
            <w:tcW w:w="12994" w:type="dxa"/>
            <w:gridSpan w:val="7"/>
            <w:shd w:val="clear" w:color="auto" w:fill="13C5DD"/>
          </w:tcPr>
          <w:p w14:paraId="4658CD4F" w14:textId="1A427FE0" w:rsidR="00C47F03" w:rsidRPr="00BC0606" w:rsidRDefault="00C47F03" w:rsidP="001313A9">
            <w:pPr>
              <w:tabs>
                <w:tab w:val="center" w:pos="5870"/>
                <w:tab w:val="left" w:pos="10165"/>
              </w:tabs>
              <w:jc w:val="center"/>
              <w:rPr>
                <w:rFonts w:ascii="Century Gothic" w:hAnsi="Century Gothic"/>
                <w:sz w:val="56"/>
                <w:szCs w:val="56"/>
              </w:rPr>
            </w:pPr>
            <w:r>
              <w:rPr>
                <w:rFonts w:ascii="Century Gothic" w:hAnsi="Century Gothic"/>
                <w:sz w:val="56"/>
                <w:szCs w:val="56"/>
              </w:rPr>
              <w:t>Aspiration</w:t>
            </w:r>
          </w:p>
          <w:p w14:paraId="57C92424" w14:textId="77777777" w:rsidR="00C47F03" w:rsidRPr="00002739" w:rsidRDefault="00C47F03" w:rsidP="009A67BA">
            <w:pPr>
              <w:rPr>
                <w:rFonts w:ascii="Century Gothic" w:hAnsi="Century Gothic"/>
                <w:sz w:val="24"/>
                <w:szCs w:val="24"/>
              </w:rPr>
            </w:pPr>
          </w:p>
        </w:tc>
      </w:tr>
      <w:tr w:rsidR="001313A9" w14:paraId="04F2E6B6" w14:textId="77777777" w:rsidTr="009C3E0E">
        <w:trPr>
          <w:trHeight w:val="937"/>
        </w:trPr>
        <w:tc>
          <w:tcPr>
            <w:tcW w:w="2741" w:type="dxa"/>
            <w:shd w:val="clear" w:color="auto" w:fill="D6F2EF"/>
          </w:tcPr>
          <w:p w14:paraId="614A8666" w14:textId="4B71A50D" w:rsidR="001313A9" w:rsidRPr="00002739" w:rsidRDefault="001313A9" w:rsidP="009A67BA">
            <w:pPr>
              <w:jc w:val="center"/>
              <w:rPr>
                <w:rFonts w:ascii="Century Gothic" w:hAnsi="Century Gothic"/>
                <w:b/>
                <w:sz w:val="24"/>
                <w:szCs w:val="24"/>
              </w:rPr>
            </w:pPr>
            <w:r>
              <w:rPr>
                <w:rFonts w:ascii="Century Gothic" w:hAnsi="Century Gothic"/>
                <w:b/>
                <w:sz w:val="24"/>
                <w:szCs w:val="24"/>
              </w:rPr>
              <w:t>British Value Focus</w:t>
            </w:r>
          </w:p>
        </w:tc>
        <w:tc>
          <w:tcPr>
            <w:tcW w:w="12994" w:type="dxa"/>
            <w:gridSpan w:val="7"/>
            <w:shd w:val="clear" w:color="auto" w:fill="13C5DD"/>
          </w:tcPr>
          <w:p w14:paraId="0312D7F1" w14:textId="33AB3F7B" w:rsidR="001313A9" w:rsidRDefault="001313A9" w:rsidP="001313A9">
            <w:pPr>
              <w:tabs>
                <w:tab w:val="center" w:pos="5870"/>
                <w:tab w:val="left" w:pos="10165"/>
              </w:tabs>
              <w:jc w:val="center"/>
              <w:rPr>
                <w:rFonts w:ascii="Century Gothic" w:hAnsi="Century Gothic"/>
                <w:sz w:val="56"/>
                <w:szCs w:val="56"/>
              </w:rPr>
            </w:pPr>
            <w:r>
              <w:rPr>
                <w:rFonts w:ascii="Century Gothic" w:hAnsi="Century Gothic"/>
                <w:sz w:val="56"/>
                <w:szCs w:val="56"/>
              </w:rPr>
              <w:t>British Values Overview</w:t>
            </w:r>
          </w:p>
        </w:tc>
      </w:tr>
      <w:tr w:rsidR="00C47F03" w14:paraId="4B0E4B68" w14:textId="77777777" w:rsidTr="009C3E0E">
        <w:tc>
          <w:tcPr>
            <w:tcW w:w="2741" w:type="dxa"/>
            <w:shd w:val="clear" w:color="auto" w:fill="D6F2EF"/>
          </w:tcPr>
          <w:p w14:paraId="72994418" w14:textId="77777777" w:rsidR="00C47F03" w:rsidRDefault="00C47F03" w:rsidP="009A67BA">
            <w:pPr>
              <w:jc w:val="center"/>
              <w:rPr>
                <w:rFonts w:ascii="Century Gothic" w:hAnsi="Century Gothic"/>
                <w:b/>
                <w:sz w:val="24"/>
                <w:szCs w:val="24"/>
              </w:rPr>
            </w:pPr>
            <w:r>
              <w:rPr>
                <w:rFonts w:ascii="Century Gothic" w:hAnsi="Century Gothic"/>
                <w:b/>
                <w:sz w:val="24"/>
                <w:szCs w:val="24"/>
              </w:rPr>
              <w:t>Value weekly theme/value behaviour</w:t>
            </w:r>
          </w:p>
          <w:p w14:paraId="7CD64CB1" w14:textId="77777777" w:rsidR="00C47F03" w:rsidRDefault="00C47F03" w:rsidP="009A67BA">
            <w:pPr>
              <w:jc w:val="center"/>
              <w:rPr>
                <w:rFonts w:ascii="Century Gothic" w:hAnsi="Century Gothic"/>
                <w:b/>
                <w:sz w:val="24"/>
                <w:szCs w:val="24"/>
              </w:rPr>
            </w:pPr>
          </w:p>
          <w:p w14:paraId="44492BCB" w14:textId="77777777" w:rsidR="00C47F03" w:rsidRPr="00002739" w:rsidRDefault="00C47F03" w:rsidP="009A67BA">
            <w:pPr>
              <w:jc w:val="center"/>
              <w:rPr>
                <w:rFonts w:ascii="Century Gothic" w:hAnsi="Century Gothic"/>
                <w:b/>
                <w:sz w:val="24"/>
                <w:szCs w:val="24"/>
              </w:rPr>
            </w:pPr>
          </w:p>
        </w:tc>
        <w:tc>
          <w:tcPr>
            <w:tcW w:w="1938" w:type="dxa"/>
            <w:vAlign w:val="center"/>
          </w:tcPr>
          <w:p w14:paraId="4621F093" w14:textId="7BD9FC35" w:rsidR="00C47F03" w:rsidRPr="0089032E" w:rsidRDefault="0088647C" w:rsidP="009A67BA">
            <w:pPr>
              <w:jc w:val="center"/>
              <w:rPr>
                <w:rFonts w:ascii="Century Gothic" w:hAnsi="Century Gothic"/>
              </w:rPr>
            </w:pPr>
            <w:r w:rsidRPr="0088647C">
              <w:rPr>
                <w:rFonts w:ascii="Century Gothic" w:hAnsi="Century Gothic"/>
              </w:rPr>
              <w:t>We know our aspirations for the future</w:t>
            </w:r>
          </w:p>
        </w:tc>
        <w:tc>
          <w:tcPr>
            <w:tcW w:w="1843" w:type="dxa"/>
            <w:vAlign w:val="center"/>
          </w:tcPr>
          <w:p w14:paraId="1F170B79" w14:textId="613726FD" w:rsidR="00C47F03" w:rsidRPr="0089032E" w:rsidRDefault="00C41074" w:rsidP="009A67BA">
            <w:pPr>
              <w:jc w:val="center"/>
              <w:rPr>
                <w:rFonts w:ascii="Century Gothic" w:hAnsi="Century Gothic"/>
              </w:rPr>
            </w:pPr>
            <w:r w:rsidRPr="00C41074">
              <w:rPr>
                <w:rFonts w:ascii="Century Gothic" w:hAnsi="Century Gothic"/>
              </w:rPr>
              <w:t>We aim high in everything we do</w:t>
            </w:r>
          </w:p>
        </w:tc>
        <w:tc>
          <w:tcPr>
            <w:tcW w:w="1701" w:type="dxa"/>
            <w:vAlign w:val="center"/>
          </w:tcPr>
          <w:p w14:paraId="521FF327" w14:textId="707A1AE1" w:rsidR="00C47F03" w:rsidRPr="0089032E" w:rsidRDefault="00C41074" w:rsidP="009A67BA">
            <w:pPr>
              <w:jc w:val="center"/>
              <w:rPr>
                <w:rFonts w:ascii="Century Gothic" w:hAnsi="Century Gothic"/>
              </w:rPr>
            </w:pPr>
            <w:r w:rsidRPr="00C41074">
              <w:rPr>
                <w:rFonts w:ascii="Century Gothic" w:hAnsi="Century Gothic"/>
              </w:rPr>
              <w:t>We push ourselves in our learning to try and always try our best.</w:t>
            </w:r>
          </w:p>
        </w:tc>
        <w:tc>
          <w:tcPr>
            <w:tcW w:w="1842" w:type="dxa"/>
            <w:vAlign w:val="center"/>
          </w:tcPr>
          <w:p w14:paraId="2EC002F9" w14:textId="66A9E3C2" w:rsidR="00C47F03" w:rsidRPr="0089032E" w:rsidRDefault="00C41074" w:rsidP="009A67BA">
            <w:pPr>
              <w:jc w:val="center"/>
              <w:rPr>
                <w:rFonts w:ascii="Century Gothic" w:hAnsi="Century Gothic"/>
              </w:rPr>
            </w:pPr>
            <w:r w:rsidRPr="00C41074">
              <w:rPr>
                <w:rFonts w:ascii="Century Gothic" w:hAnsi="Century Gothic"/>
              </w:rPr>
              <w:t>We set ourselves high targets and aim to reach these.</w:t>
            </w:r>
          </w:p>
        </w:tc>
        <w:tc>
          <w:tcPr>
            <w:tcW w:w="1843" w:type="dxa"/>
            <w:vAlign w:val="center"/>
          </w:tcPr>
          <w:p w14:paraId="173EE233" w14:textId="7B4CB4DC" w:rsidR="00C47F03" w:rsidRPr="0089032E" w:rsidRDefault="00C41074" w:rsidP="009A67BA">
            <w:pPr>
              <w:jc w:val="center"/>
              <w:rPr>
                <w:rFonts w:ascii="Century Gothic" w:hAnsi="Century Gothic"/>
              </w:rPr>
            </w:pPr>
            <w:r w:rsidRPr="00C41074">
              <w:rPr>
                <w:rFonts w:ascii="Century Gothic" w:hAnsi="Century Gothic"/>
              </w:rPr>
              <w:t>We read often and know the importance of reading.</w:t>
            </w:r>
          </w:p>
        </w:tc>
        <w:tc>
          <w:tcPr>
            <w:tcW w:w="1843" w:type="dxa"/>
            <w:vAlign w:val="center"/>
          </w:tcPr>
          <w:p w14:paraId="62788CE7" w14:textId="09FB688B" w:rsidR="00C47F03" w:rsidRPr="0089032E" w:rsidRDefault="00F261C7" w:rsidP="009A67BA">
            <w:pPr>
              <w:jc w:val="center"/>
              <w:rPr>
                <w:rFonts w:ascii="Century Gothic" w:hAnsi="Century Gothic"/>
              </w:rPr>
            </w:pPr>
            <w:r w:rsidRPr="00F261C7">
              <w:rPr>
                <w:rFonts w:ascii="Century Gothic" w:hAnsi="Century Gothic"/>
              </w:rPr>
              <w:t>We reflect on our own learning and think about how we can improve.</w:t>
            </w:r>
            <w:r>
              <w:rPr>
                <w:rFonts w:ascii="Century Gothic" w:hAnsi="Century Gothic"/>
              </w:rPr>
              <w:t xml:space="preserve"> </w:t>
            </w:r>
          </w:p>
        </w:tc>
        <w:tc>
          <w:tcPr>
            <w:tcW w:w="1984" w:type="dxa"/>
            <w:vAlign w:val="center"/>
          </w:tcPr>
          <w:p w14:paraId="45C2539B" w14:textId="77777777" w:rsidR="00C47F03" w:rsidRPr="0089032E" w:rsidRDefault="00C47F03" w:rsidP="009A67BA">
            <w:pPr>
              <w:jc w:val="center"/>
              <w:rPr>
                <w:rFonts w:ascii="Century Gothic" w:hAnsi="Century Gothic"/>
              </w:rPr>
            </w:pPr>
          </w:p>
        </w:tc>
      </w:tr>
      <w:tr w:rsidR="00E0433D" w14:paraId="3D500EB5" w14:textId="77777777" w:rsidTr="009C3E0E">
        <w:tc>
          <w:tcPr>
            <w:tcW w:w="2741" w:type="dxa"/>
            <w:shd w:val="clear" w:color="auto" w:fill="D6F2EF"/>
          </w:tcPr>
          <w:p w14:paraId="7E6FB669" w14:textId="77777777" w:rsidR="00E0433D" w:rsidRPr="00BC0606" w:rsidRDefault="00E0433D" w:rsidP="009A67BA">
            <w:pPr>
              <w:jc w:val="center"/>
              <w:rPr>
                <w:rFonts w:ascii="Century Gothic" w:hAnsi="Century Gothic"/>
                <w:b/>
                <w:sz w:val="24"/>
                <w:szCs w:val="24"/>
              </w:rPr>
            </w:pPr>
            <w:r>
              <w:rPr>
                <w:rFonts w:ascii="Century Gothic" w:hAnsi="Century Gothic"/>
                <w:b/>
                <w:sz w:val="24"/>
                <w:szCs w:val="24"/>
              </w:rPr>
              <w:t>Whole School Themed Days/Weeks</w:t>
            </w:r>
          </w:p>
        </w:tc>
        <w:tc>
          <w:tcPr>
            <w:tcW w:w="12994" w:type="dxa"/>
            <w:gridSpan w:val="7"/>
          </w:tcPr>
          <w:p w14:paraId="51D5B9C4" w14:textId="77777777" w:rsidR="00E0433D" w:rsidRPr="0089032E" w:rsidRDefault="00E0433D" w:rsidP="009C3E0E">
            <w:pPr>
              <w:spacing w:after="200" w:line="276" w:lineRule="auto"/>
              <w:contextualSpacing/>
              <w:jc w:val="center"/>
              <w:rPr>
                <w:rFonts w:ascii="Century Gothic" w:eastAsia="Calibri" w:hAnsi="Century Gothic" w:cs="Times New Roman"/>
              </w:rPr>
            </w:pPr>
          </w:p>
          <w:p w14:paraId="3A1DE747" w14:textId="77777777" w:rsidR="009C3E0E" w:rsidRPr="009C3E0E" w:rsidRDefault="009C3E0E" w:rsidP="009C3E0E">
            <w:pPr>
              <w:spacing w:after="200" w:line="276" w:lineRule="auto"/>
              <w:contextualSpacing/>
              <w:jc w:val="center"/>
              <w:rPr>
                <w:rFonts w:ascii="Century Gothic" w:eastAsia="Calibri" w:hAnsi="Century Gothic" w:cs="Times New Roman"/>
              </w:rPr>
            </w:pPr>
          </w:p>
          <w:p w14:paraId="2086CC92" w14:textId="52CE7FDA" w:rsidR="00E369FB" w:rsidRDefault="00E369FB" w:rsidP="009C3E0E">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Healthy Eating Week</w:t>
            </w:r>
          </w:p>
          <w:p w14:paraId="7764F9FA" w14:textId="4AAF8699" w:rsidR="00E369FB" w:rsidRDefault="00E369FB" w:rsidP="009C3E0E">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 xml:space="preserve">Water Safety </w:t>
            </w:r>
          </w:p>
          <w:p w14:paraId="4BB427DF" w14:textId="539B5511" w:rsidR="009C3E0E" w:rsidRPr="009C3E0E" w:rsidRDefault="009C3E0E" w:rsidP="009C3E0E">
            <w:pPr>
              <w:spacing w:after="200" w:line="276" w:lineRule="auto"/>
              <w:contextualSpacing/>
              <w:jc w:val="center"/>
              <w:rPr>
                <w:rFonts w:ascii="Century Gothic" w:eastAsia="Calibri" w:hAnsi="Century Gothic" w:cs="Times New Roman"/>
              </w:rPr>
            </w:pPr>
            <w:r w:rsidRPr="009C3E0E">
              <w:rPr>
                <w:rFonts w:ascii="Century Gothic" w:eastAsia="Calibri" w:hAnsi="Century Gothic" w:cs="Times New Roman"/>
              </w:rPr>
              <w:t>NSPCC – Making Sense of Relationships</w:t>
            </w:r>
          </w:p>
          <w:p w14:paraId="576AA5CE" w14:textId="773EA0DA" w:rsidR="009C3E0E" w:rsidRPr="009C3E0E" w:rsidRDefault="009C3E0E" w:rsidP="009C3E0E">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T</w:t>
            </w:r>
            <w:r w:rsidRPr="009C3E0E">
              <w:rPr>
                <w:rFonts w:ascii="Century Gothic" w:eastAsia="Calibri" w:hAnsi="Century Gothic" w:cs="Times New Roman"/>
              </w:rPr>
              <w:t>ransition</w:t>
            </w:r>
          </w:p>
          <w:p w14:paraId="74C7B6C5" w14:textId="7A1AABEF" w:rsidR="009C3E0E" w:rsidRPr="009C3E0E" w:rsidRDefault="009C3E0E" w:rsidP="009C3E0E">
            <w:pPr>
              <w:spacing w:after="200" w:line="276" w:lineRule="auto"/>
              <w:contextualSpacing/>
              <w:jc w:val="center"/>
              <w:rPr>
                <w:rFonts w:ascii="Century Gothic" w:eastAsia="Calibri" w:hAnsi="Century Gothic" w:cs="Times New Roman"/>
              </w:rPr>
            </w:pPr>
            <w:r w:rsidRPr="009C3E0E">
              <w:rPr>
                <w:rFonts w:ascii="Century Gothic" w:eastAsia="Calibri" w:hAnsi="Century Gothic" w:cs="Times New Roman"/>
              </w:rPr>
              <w:t>Enterprise Project</w:t>
            </w:r>
          </w:p>
          <w:p w14:paraId="347E1A36" w14:textId="714D3573" w:rsidR="009C3E0E" w:rsidRPr="009C3E0E" w:rsidRDefault="009C3E0E" w:rsidP="009C3E0E">
            <w:pPr>
              <w:spacing w:after="200" w:line="276" w:lineRule="auto"/>
              <w:contextualSpacing/>
              <w:jc w:val="center"/>
              <w:rPr>
                <w:rFonts w:ascii="Century Gothic" w:eastAsia="Calibri" w:hAnsi="Century Gothic" w:cs="Times New Roman"/>
              </w:rPr>
            </w:pPr>
            <w:r w:rsidRPr="009C3E0E">
              <w:rPr>
                <w:rFonts w:ascii="Century Gothic" w:eastAsia="Calibri" w:hAnsi="Century Gothic" w:cs="Times New Roman"/>
              </w:rPr>
              <w:t>Well-Being Week – physical, emotional, mental health</w:t>
            </w:r>
          </w:p>
          <w:p w14:paraId="4401EDAF" w14:textId="024FE555" w:rsidR="009C3E0E" w:rsidRPr="009C3E0E" w:rsidRDefault="009C3E0E" w:rsidP="009C3E0E">
            <w:pPr>
              <w:spacing w:after="200" w:line="276" w:lineRule="auto"/>
              <w:contextualSpacing/>
              <w:jc w:val="center"/>
              <w:rPr>
                <w:rFonts w:ascii="Century Gothic" w:eastAsia="Calibri" w:hAnsi="Century Gothic" w:cs="Times New Roman"/>
              </w:rPr>
            </w:pPr>
            <w:r w:rsidRPr="009C3E0E">
              <w:rPr>
                <w:rFonts w:ascii="Century Gothic" w:eastAsia="Calibri" w:hAnsi="Century Gothic" w:cs="Times New Roman"/>
              </w:rPr>
              <w:t>Aspirations Day</w:t>
            </w:r>
          </w:p>
          <w:p w14:paraId="5DD102CB" w14:textId="0B858A02" w:rsidR="009C3E0E" w:rsidRPr="009C3E0E" w:rsidRDefault="009C3E0E" w:rsidP="009C3E0E">
            <w:pPr>
              <w:spacing w:after="200" w:line="276" w:lineRule="auto"/>
              <w:contextualSpacing/>
              <w:jc w:val="center"/>
              <w:rPr>
                <w:rFonts w:ascii="Century Gothic" w:eastAsia="Calibri" w:hAnsi="Century Gothic" w:cs="Times New Roman"/>
              </w:rPr>
            </w:pPr>
            <w:r w:rsidRPr="009C3E0E">
              <w:rPr>
                <w:rFonts w:ascii="Century Gothic" w:eastAsia="Calibri" w:hAnsi="Century Gothic" w:cs="Times New Roman"/>
              </w:rPr>
              <w:t>Water Safety</w:t>
            </w:r>
          </w:p>
          <w:p w14:paraId="0F4463A1" w14:textId="367407B2" w:rsidR="00E0433D" w:rsidRDefault="009C3E0E" w:rsidP="009C3E0E">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 xml:space="preserve">Whole School </w:t>
            </w:r>
            <w:r w:rsidRPr="009C3E0E">
              <w:rPr>
                <w:rFonts w:ascii="Century Gothic" w:eastAsia="Calibri" w:hAnsi="Century Gothic" w:cs="Times New Roman"/>
              </w:rPr>
              <w:t>Fundraiser</w:t>
            </w:r>
          </w:p>
          <w:p w14:paraId="7D5638DC" w14:textId="59061468" w:rsidR="009E746B" w:rsidRDefault="009E746B" w:rsidP="009C3E0E">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t>Forest School experiences</w:t>
            </w:r>
          </w:p>
          <w:p w14:paraId="7D907481" w14:textId="4F76DF77" w:rsidR="009E746B" w:rsidRPr="0089032E" w:rsidRDefault="009E746B" w:rsidP="009C3E0E">
            <w:pPr>
              <w:spacing w:after="200" w:line="276" w:lineRule="auto"/>
              <w:contextualSpacing/>
              <w:jc w:val="center"/>
              <w:rPr>
                <w:rFonts w:ascii="Century Gothic" w:eastAsia="Calibri" w:hAnsi="Century Gothic" w:cs="Times New Roman"/>
              </w:rPr>
            </w:pPr>
            <w:r>
              <w:rPr>
                <w:rFonts w:ascii="Century Gothic" w:eastAsia="Calibri" w:hAnsi="Century Gothic" w:cs="Times New Roman"/>
              </w:rPr>
              <w:lastRenderedPageBreak/>
              <w:t>Character curriculum year group projects</w:t>
            </w:r>
          </w:p>
          <w:p w14:paraId="0260D62E" w14:textId="77777777" w:rsidR="00E0433D" w:rsidRPr="0089032E" w:rsidRDefault="00E0433D" w:rsidP="009C3E0E">
            <w:pPr>
              <w:rPr>
                <w:rFonts w:ascii="Century Gothic" w:hAnsi="Century Gothic"/>
              </w:rPr>
            </w:pPr>
          </w:p>
          <w:p w14:paraId="59340FD4" w14:textId="77777777" w:rsidR="00E0433D" w:rsidRPr="0089032E" w:rsidRDefault="00E0433D" w:rsidP="009C3E0E">
            <w:pPr>
              <w:jc w:val="center"/>
              <w:rPr>
                <w:rFonts w:ascii="Century Gothic" w:hAnsi="Century Gothic"/>
              </w:rPr>
            </w:pPr>
          </w:p>
        </w:tc>
      </w:tr>
      <w:tr w:rsidR="00E0433D" w14:paraId="15B28B17" w14:textId="77777777" w:rsidTr="009C3E0E">
        <w:trPr>
          <w:trHeight w:val="1133"/>
        </w:trPr>
        <w:tc>
          <w:tcPr>
            <w:tcW w:w="2741" w:type="dxa"/>
            <w:shd w:val="clear" w:color="auto" w:fill="D6F2EF"/>
          </w:tcPr>
          <w:p w14:paraId="3BAD7C9D" w14:textId="77777777" w:rsidR="00E0433D" w:rsidRDefault="00E0433D" w:rsidP="009A67BA">
            <w:pPr>
              <w:jc w:val="center"/>
              <w:rPr>
                <w:rFonts w:ascii="Century Gothic" w:hAnsi="Century Gothic"/>
                <w:b/>
                <w:sz w:val="24"/>
                <w:szCs w:val="24"/>
              </w:rPr>
            </w:pPr>
            <w:r>
              <w:rPr>
                <w:rFonts w:ascii="Century Gothic" w:hAnsi="Century Gothic"/>
                <w:b/>
                <w:sz w:val="24"/>
                <w:szCs w:val="24"/>
              </w:rPr>
              <w:lastRenderedPageBreak/>
              <w:t>Cultural Capital – broadening experiences</w:t>
            </w:r>
          </w:p>
          <w:p w14:paraId="5FDA9E9E" w14:textId="77777777" w:rsidR="00E0433D" w:rsidRDefault="00E0433D" w:rsidP="009A67BA">
            <w:pPr>
              <w:jc w:val="center"/>
              <w:rPr>
                <w:rFonts w:ascii="Century Gothic" w:hAnsi="Century Gothic"/>
                <w:b/>
                <w:sz w:val="24"/>
                <w:szCs w:val="24"/>
              </w:rPr>
            </w:pPr>
            <w:r>
              <w:rPr>
                <w:rFonts w:ascii="Century Gothic" w:hAnsi="Century Gothic"/>
                <w:b/>
                <w:sz w:val="24"/>
                <w:szCs w:val="24"/>
              </w:rPr>
              <w:t>Summer term 1 and Summer term 2</w:t>
            </w:r>
          </w:p>
          <w:p w14:paraId="435115AA" w14:textId="1A502178" w:rsidR="00E0433D" w:rsidRDefault="00E0433D" w:rsidP="009A67BA">
            <w:pPr>
              <w:jc w:val="center"/>
              <w:rPr>
                <w:rFonts w:ascii="Century Gothic" w:hAnsi="Century Gothic"/>
                <w:b/>
                <w:sz w:val="24"/>
                <w:szCs w:val="24"/>
              </w:rPr>
            </w:pPr>
            <w:r>
              <w:rPr>
                <w:rFonts w:ascii="Century Gothic" w:hAnsi="Century Gothic"/>
                <w:b/>
                <w:sz w:val="24"/>
                <w:szCs w:val="24"/>
              </w:rPr>
              <w:t>(Cycle Dependent)</w:t>
            </w:r>
          </w:p>
        </w:tc>
        <w:tc>
          <w:tcPr>
            <w:tcW w:w="12994" w:type="dxa"/>
            <w:gridSpan w:val="7"/>
          </w:tcPr>
          <w:p w14:paraId="3709FB47" w14:textId="77777777" w:rsidR="00E0433D" w:rsidRPr="0089032E" w:rsidRDefault="00E0433D" w:rsidP="009A67BA">
            <w:pPr>
              <w:jc w:val="center"/>
              <w:rPr>
                <w:rFonts w:ascii="Century Gothic" w:hAnsi="Century Gothic"/>
                <w:u w:val="single"/>
              </w:rPr>
            </w:pPr>
          </w:p>
          <w:p w14:paraId="72B1FEC2" w14:textId="77777777" w:rsidR="00E0433D" w:rsidRPr="00841150" w:rsidRDefault="00E0433D" w:rsidP="00E0433D">
            <w:pPr>
              <w:jc w:val="center"/>
              <w:rPr>
                <w:rFonts w:ascii="Century Gothic" w:hAnsi="Century Gothic"/>
              </w:rPr>
            </w:pPr>
            <w:r>
              <w:rPr>
                <w:rFonts w:ascii="Century Gothic" w:hAnsi="Century Gothic"/>
              </w:rPr>
              <w:t xml:space="preserve">KS1 </w:t>
            </w:r>
            <w:r w:rsidRPr="00841150">
              <w:rPr>
                <w:rFonts w:ascii="Century Gothic" w:hAnsi="Century Gothic"/>
              </w:rPr>
              <w:t>Visit - Holidays from the Past – Trip to Southport beach</w:t>
            </w:r>
          </w:p>
          <w:p w14:paraId="318759BB" w14:textId="77777777" w:rsidR="00E0433D" w:rsidRPr="00841150" w:rsidRDefault="00E0433D" w:rsidP="00E0433D">
            <w:pPr>
              <w:jc w:val="center"/>
              <w:rPr>
                <w:rFonts w:ascii="Century Gothic" w:hAnsi="Century Gothic"/>
              </w:rPr>
            </w:pPr>
            <w:r>
              <w:rPr>
                <w:rFonts w:ascii="Century Gothic" w:hAnsi="Century Gothic"/>
              </w:rPr>
              <w:t xml:space="preserve">KS1 </w:t>
            </w:r>
            <w:r w:rsidRPr="00841150">
              <w:rPr>
                <w:rFonts w:ascii="Century Gothic" w:hAnsi="Century Gothic"/>
              </w:rPr>
              <w:t>Visitor – Animal experience</w:t>
            </w:r>
          </w:p>
          <w:p w14:paraId="308A1B26" w14:textId="77777777" w:rsidR="00E0433D" w:rsidRPr="00841150" w:rsidRDefault="00E0433D" w:rsidP="00E0433D">
            <w:pPr>
              <w:jc w:val="center"/>
              <w:rPr>
                <w:rFonts w:ascii="Century Gothic" w:hAnsi="Century Gothic"/>
              </w:rPr>
            </w:pPr>
            <w:r>
              <w:rPr>
                <w:rFonts w:ascii="Century Gothic" w:hAnsi="Century Gothic"/>
              </w:rPr>
              <w:t xml:space="preserve">KS1 </w:t>
            </w:r>
            <w:r w:rsidRPr="00841150">
              <w:rPr>
                <w:rFonts w:ascii="Century Gothic" w:hAnsi="Century Gothic"/>
              </w:rPr>
              <w:t>Visit – Liverpool Maritime Museum – Titanic workshop.</w:t>
            </w:r>
          </w:p>
          <w:p w14:paraId="3D404DD5" w14:textId="77777777" w:rsidR="00E0433D" w:rsidRPr="00841150" w:rsidRDefault="00E0433D" w:rsidP="00E0433D">
            <w:pPr>
              <w:jc w:val="center"/>
              <w:rPr>
                <w:rFonts w:ascii="Century Gothic" w:hAnsi="Century Gothic"/>
              </w:rPr>
            </w:pPr>
            <w:r>
              <w:rPr>
                <w:rFonts w:ascii="Century Gothic" w:hAnsi="Century Gothic"/>
              </w:rPr>
              <w:t xml:space="preserve">KS1 Visit - </w:t>
            </w:r>
            <w:r w:rsidRPr="00841150">
              <w:rPr>
                <w:rFonts w:ascii="Century Gothic" w:hAnsi="Century Gothic"/>
              </w:rPr>
              <w:t>Ferry across the Mersey experience</w:t>
            </w:r>
          </w:p>
          <w:p w14:paraId="66F6B3BA" w14:textId="77777777" w:rsidR="00E0433D" w:rsidRPr="00841150" w:rsidRDefault="00E0433D" w:rsidP="00E0433D">
            <w:pPr>
              <w:jc w:val="center"/>
              <w:rPr>
                <w:rFonts w:ascii="Century Gothic" w:hAnsi="Century Gothic"/>
              </w:rPr>
            </w:pPr>
            <w:r>
              <w:rPr>
                <w:rFonts w:ascii="Century Gothic" w:hAnsi="Century Gothic"/>
              </w:rPr>
              <w:t xml:space="preserve">KS1 </w:t>
            </w:r>
            <w:r w:rsidRPr="00841150">
              <w:rPr>
                <w:rFonts w:ascii="Century Gothic" w:hAnsi="Century Gothic"/>
              </w:rPr>
              <w:t xml:space="preserve">Visit – Hill walk – </w:t>
            </w:r>
            <w:proofErr w:type="spellStart"/>
            <w:r w:rsidRPr="00841150">
              <w:rPr>
                <w:rFonts w:ascii="Century Gothic" w:hAnsi="Century Gothic"/>
              </w:rPr>
              <w:t>Moel</w:t>
            </w:r>
            <w:proofErr w:type="spellEnd"/>
            <w:r w:rsidRPr="00841150">
              <w:rPr>
                <w:rFonts w:ascii="Century Gothic" w:hAnsi="Century Gothic"/>
              </w:rPr>
              <w:t xml:space="preserve"> </w:t>
            </w:r>
            <w:proofErr w:type="spellStart"/>
            <w:r w:rsidRPr="00841150">
              <w:rPr>
                <w:rFonts w:ascii="Century Gothic" w:hAnsi="Century Gothic"/>
              </w:rPr>
              <w:t>Famau</w:t>
            </w:r>
            <w:proofErr w:type="spellEnd"/>
            <w:r w:rsidRPr="00841150">
              <w:rPr>
                <w:rFonts w:ascii="Century Gothic" w:hAnsi="Century Gothic"/>
              </w:rPr>
              <w:t xml:space="preserve"> </w:t>
            </w:r>
          </w:p>
          <w:p w14:paraId="2159CE20" w14:textId="77777777" w:rsidR="00E0433D" w:rsidRPr="00841150" w:rsidRDefault="00E0433D" w:rsidP="00E0433D">
            <w:pPr>
              <w:jc w:val="center"/>
              <w:rPr>
                <w:rFonts w:ascii="Century Gothic" w:hAnsi="Century Gothic"/>
              </w:rPr>
            </w:pPr>
          </w:p>
          <w:p w14:paraId="0D455627" w14:textId="77777777" w:rsidR="00E0433D" w:rsidRPr="00841150" w:rsidRDefault="00E0433D" w:rsidP="00E0433D">
            <w:pPr>
              <w:jc w:val="center"/>
              <w:rPr>
                <w:rFonts w:ascii="Century Gothic" w:hAnsi="Century Gothic"/>
              </w:rPr>
            </w:pPr>
          </w:p>
          <w:p w14:paraId="3806D64F" w14:textId="77777777" w:rsidR="00E0433D" w:rsidRPr="00841150" w:rsidRDefault="00E0433D" w:rsidP="00E0433D">
            <w:pPr>
              <w:jc w:val="center"/>
              <w:rPr>
                <w:rFonts w:ascii="Century Gothic" w:hAnsi="Century Gothic"/>
              </w:rPr>
            </w:pPr>
            <w:r w:rsidRPr="00841150">
              <w:rPr>
                <w:rFonts w:ascii="Century Gothic" w:hAnsi="Century Gothic"/>
              </w:rPr>
              <w:tab/>
            </w:r>
          </w:p>
          <w:p w14:paraId="79585AC1" w14:textId="77777777" w:rsidR="00E0433D" w:rsidRPr="00841150" w:rsidRDefault="00E0433D" w:rsidP="00E0433D">
            <w:pPr>
              <w:jc w:val="center"/>
              <w:rPr>
                <w:rFonts w:ascii="Century Gothic" w:hAnsi="Century Gothic"/>
              </w:rPr>
            </w:pPr>
            <w:r>
              <w:rPr>
                <w:rFonts w:ascii="Century Gothic" w:hAnsi="Century Gothic"/>
              </w:rPr>
              <w:t xml:space="preserve">LKS2 </w:t>
            </w:r>
            <w:r w:rsidRPr="00841150">
              <w:rPr>
                <w:rFonts w:ascii="Century Gothic" w:hAnsi="Century Gothic"/>
              </w:rPr>
              <w:t xml:space="preserve">Visit – Rural area walk. Village in </w:t>
            </w:r>
            <w:proofErr w:type="spellStart"/>
            <w:r w:rsidRPr="00841150">
              <w:rPr>
                <w:rFonts w:ascii="Century Gothic" w:hAnsi="Century Gothic"/>
              </w:rPr>
              <w:t>Chesire</w:t>
            </w:r>
            <w:proofErr w:type="spellEnd"/>
            <w:r w:rsidRPr="00841150">
              <w:rPr>
                <w:rFonts w:ascii="Century Gothic" w:hAnsi="Century Gothic"/>
              </w:rPr>
              <w:t xml:space="preserve">. </w:t>
            </w:r>
            <w:proofErr w:type="spellStart"/>
            <w:r w:rsidRPr="00841150">
              <w:rPr>
                <w:rFonts w:ascii="Century Gothic" w:hAnsi="Century Gothic"/>
              </w:rPr>
              <w:t>Burwardsley</w:t>
            </w:r>
            <w:proofErr w:type="spellEnd"/>
            <w:r w:rsidRPr="00841150">
              <w:rPr>
                <w:rFonts w:ascii="Century Gothic" w:hAnsi="Century Gothic"/>
              </w:rPr>
              <w:t xml:space="preserve"> (including visit to farm)</w:t>
            </w:r>
          </w:p>
          <w:p w14:paraId="4D9E97F2" w14:textId="77777777" w:rsidR="00E0433D" w:rsidRPr="00841150" w:rsidRDefault="00E0433D" w:rsidP="00E0433D">
            <w:pPr>
              <w:jc w:val="center"/>
              <w:rPr>
                <w:rFonts w:ascii="Century Gothic" w:hAnsi="Century Gothic"/>
              </w:rPr>
            </w:pPr>
            <w:r>
              <w:rPr>
                <w:rFonts w:ascii="Century Gothic" w:hAnsi="Century Gothic"/>
              </w:rPr>
              <w:t xml:space="preserve">LKS2 </w:t>
            </w:r>
            <w:r w:rsidRPr="00841150">
              <w:rPr>
                <w:rFonts w:ascii="Century Gothic" w:hAnsi="Century Gothic"/>
              </w:rPr>
              <w:t>Visit – Ancient Egypt - Liverpool World Museum</w:t>
            </w:r>
          </w:p>
          <w:p w14:paraId="5838063D" w14:textId="77777777" w:rsidR="00E0433D" w:rsidRPr="00841150" w:rsidRDefault="00E0433D" w:rsidP="00E0433D">
            <w:pPr>
              <w:jc w:val="center"/>
              <w:rPr>
                <w:rFonts w:ascii="Century Gothic" w:hAnsi="Century Gothic"/>
              </w:rPr>
            </w:pPr>
          </w:p>
          <w:p w14:paraId="78543E81" w14:textId="77777777" w:rsidR="00E0433D" w:rsidRPr="00841150" w:rsidRDefault="00E0433D" w:rsidP="00E0433D">
            <w:pPr>
              <w:jc w:val="center"/>
              <w:rPr>
                <w:rFonts w:ascii="Century Gothic" w:hAnsi="Century Gothic"/>
              </w:rPr>
            </w:pPr>
          </w:p>
          <w:p w14:paraId="52EECDBA" w14:textId="77777777" w:rsidR="00E0433D" w:rsidRPr="00841150" w:rsidRDefault="00E0433D" w:rsidP="00E0433D">
            <w:pPr>
              <w:jc w:val="center"/>
              <w:rPr>
                <w:rFonts w:ascii="Century Gothic" w:hAnsi="Century Gothic"/>
              </w:rPr>
            </w:pPr>
            <w:r w:rsidRPr="00841150">
              <w:rPr>
                <w:rFonts w:ascii="Century Gothic" w:hAnsi="Century Gothic"/>
              </w:rPr>
              <w:tab/>
            </w:r>
          </w:p>
          <w:p w14:paraId="2E5743F2" w14:textId="77777777" w:rsidR="00E0433D" w:rsidRPr="00841150" w:rsidRDefault="00E0433D" w:rsidP="00E0433D">
            <w:pPr>
              <w:jc w:val="center"/>
              <w:rPr>
                <w:rFonts w:ascii="Century Gothic" w:hAnsi="Century Gothic"/>
              </w:rPr>
            </w:pPr>
            <w:r>
              <w:rPr>
                <w:rFonts w:ascii="Century Gothic" w:hAnsi="Century Gothic"/>
              </w:rPr>
              <w:t xml:space="preserve">UKS2 </w:t>
            </w:r>
            <w:r w:rsidRPr="00841150">
              <w:rPr>
                <w:rFonts w:ascii="Century Gothic" w:hAnsi="Century Gothic"/>
              </w:rPr>
              <w:t>Residential Trip – 2 nights</w:t>
            </w:r>
          </w:p>
          <w:p w14:paraId="64D6598D" w14:textId="77777777" w:rsidR="00E0433D" w:rsidRPr="00841150" w:rsidRDefault="00E0433D" w:rsidP="00E0433D">
            <w:pPr>
              <w:jc w:val="center"/>
              <w:rPr>
                <w:rFonts w:ascii="Century Gothic" w:hAnsi="Century Gothic"/>
              </w:rPr>
            </w:pPr>
            <w:r>
              <w:rPr>
                <w:rFonts w:ascii="Century Gothic" w:hAnsi="Century Gothic"/>
              </w:rPr>
              <w:t xml:space="preserve">UKS2 </w:t>
            </w:r>
            <w:r w:rsidRPr="00841150">
              <w:rPr>
                <w:rFonts w:ascii="Century Gothic" w:hAnsi="Century Gothic"/>
              </w:rPr>
              <w:t>Visit – Geography local area walk (comparison)</w:t>
            </w:r>
          </w:p>
          <w:p w14:paraId="0E3670BC" w14:textId="77777777" w:rsidR="00E0433D" w:rsidRPr="00841150" w:rsidRDefault="00E0433D" w:rsidP="00E0433D">
            <w:pPr>
              <w:jc w:val="center"/>
              <w:rPr>
                <w:rFonts w:ascii="Century Gothic" w:hAnsi="Century Gothic"/>
              </w:rPr>
            </w:pPr>
            <w:r>
              <w:rPr>
                <w:rFonts w:ascii="Century Gothic" w:hAnsi="Century Gothic"/>
              </w:rPr>
              <w:t xml:space="preserve">UKS2 </w:t>
            </w:r>
            <w:r w:rsidRPr="00841150">
              <w:rPr>
                <w:rFonts w:ascii="Century Gothic" w:hAnsi="Century Gothic"/>
              </w:rPr>
              <w:t xml:space="preserve">Visit – Liverpool Cathedral </w:t>
            </w:r>
          </w:p>
          <w:p w14:paraId="14F99C60" w14:textId="77777777" w:rsidR="00E0433D" w:rsidRPr="0089032E" w:rsidRDefault="00E0433D" w:rsidP="009A67BA">
            <w:pPr>
              <w:jc w:val="center"/>
              <w:rPr>
                <w:rFonts w:ascii="Century Gothic" w:hAnsi="Century Gothic"/>
                <w:u w:val="single"/>
              </w:rPr>
            </w:pPr>
          </w:p>
          <w:p w14:paraId="1F7EEFCC" w14:textId="77777777" w:rsidR="00E0433D" w:rsidRPr="0089032E" w:rsidRDefault="00E0433D" w:rsidP="009E746B">
            <w:pPr>
              <w:rPr>
                <w:rFonts w:ascii="Century Gothic" w:hAnsi="Century Gothic"/>
                <w:u w:val="single"/>
              </w:rPr>
            </w:pPr>
          </w:p>
          <w:p w14:paraId="63C22EC3" w14:textId="77777777" w:rsidR="00E0433D" w:rsidRPr="0089032E" w:rsidRDefault="00E0433D" w:rsidP="009A67BA">
            <w:pPr>
              <w:jc w:val="center"/>
              <w:rPr>
                <w:rFonts w:ascii="Century Gothic" w:hAnsi="Century Gothic"/>
                <w:u w:val="single"/>
              </w:rPr>
            </w:pPr>
          </w:p>
          <w:p w14:paraId="3774C4E6" w14:textId="77777777" w:rsidR="00E0433D" w:rsidRPr="0089032E" w:rsidRDefault="00E0433D" w:rsidP="009A67BA">
            <w:pPr>
              <w:jc w:val="center"/>
              <w:rPr>
                <w:rFonts w:ascii="Century Gothic" w:hAnsi="Century Gothic"/>
              </w:rPr>
            </w:pPr>
          </w:p>
        </w:tc>
      </w:tr>
      <w:tr w:rsidR="00C47F03" w14:paraId="79A1A911" w14:textId="77777777" w:rsidTr="009C3E0E">
        <w:tc>
          <w:tcPr>
            <w:tcW w:w="2741" w:type="dxa"/>
            <w:shd w:val="clear" w:color="auto" w:fill="D6F2EF"/>
          </w:tcPr>
          <w:p w14:paraId="7D8EBB88" w14:textId="77777777" w:rsidR="00C47F03" w:rsidRDefault="00C47F03" w:rsidP="009A67BA">
            <w:pPr>
              <w:jc w:val="center"/>
              <w:rPr>
                <w:rFonts w:ascii="Century Gothic" w:hAnsi="Century Gothic"/>
                <w:b/>
                <w:sz w:val="24"/>
                <w:szCs w:val="24"/>
              </w:rPr>
            </w:pPr>
            <w:r>
              <w:rPr>
                <w:rFonts w:ascii="Century Gothic" w:hAnsi="Century Gothic"/>
                <w:b/>
                <w:sz w:val="24"/>
                <w:szCs w:val="24"/>
              </w:rPr>
              <w:t>Cultural Capital Knowledge Theme</w:t>
            </w:r>
          </w:p>
        </w:tc>
        <w:tc>
          <w:tcPr>
            <w:tcW w:w="12994" w:type="dxa"/>
            <w:gridSpan w:val="7"/>
            <w:shd w:val="clear" w:color="auto" w:fill="13C5DD"/>
          </w:tcPr>
          <w:p w14:paraId="67BD49DD" w14:textId="219771E2" w:rsidR="00C47F03" w:rsidRPr="001B03EC" w:rsidRDefault="00C47F03" w:rsidP="009A67BA">
            <w:pPr>
              <w:tabs>
                <w:tab w:val="center" w:pos="5726"/>
                <w:tab w:val="right" w:pos="11453"/>
              </w:tabs>
              <w:rPr>
                <w:rFonts w:ascii="Century Gothic" w:hAnsi="Century Gothic"/>
                <w:sz w:val="56"/>
                <w:szCs w:val="56"/>
              </w:rPr>
            </w:pPr>
            <w:r>
              <w:rPr>
                <w:rFonts w:ascii="Century Gothic" w:hAnsi="Century Gothic"/>
                <w:sz w:val="56"/>
                <w:szCs w:val="56"/>
              </w:rPr>
              <w:tab/>
            </w:r>
            <w:r w:rsidRPr="001B03EC">
              <w:rPr>
                <w:rFonts w:ascii="Century Gothic" w:hAnsi="Century Gothic"/>
                <w:sz w:val="56"/>
                <w:szCs w:val="56"/>
              </w:rPr>
              <w:t>Sig</w:t>
            </w:r>
            <w:r>
              <w:rPr>
                <w:rFonts w:ascii="Century Gothic" w:hAnsi="Century Gothic"/>
                <w:sz w:val="56"/>
                <w:szCs w:val="56"/>
              </w:rPr>
              <w:t xml:space="preserve">nificant </w:t>
            </w:r>
            <w:r w:rsidR="00AF3C88">
              <w:rPr>
                <w:rFonts w:ascii="Century Gothic" w:hAnsi="Century Gothic"/>
                <w:sz w:val="56"/>
                <w:szCs w:val="56"/>
              </w:rPr>
              <w:t>Dr</w:t>
            </w:r>
            <w:r>
              <w:rPr>
                <w:rFonts w:ascii="Century Gothic" w:hAnsi="Century Gothic"/>
                <w:sz w:val="56"/>
                <w:szCs w:val="56"/>
              </w:rPr>
              <w:t>eams</w:t>
            </w:r>
            <w:r>
              <w:rPr>
                <w:rFonts w:ascii="Century Gothic" w:hAnsi="Century Gothic"/>
                <w:sz w:val="56"/>
                <w:szCs w:val="56"/>
              </w:rPr>
              <w:tab/>
            </w:r>
          </w:p>
          <w:p w14:paraId="63C78E0E" w14:textId="77777777" w:rsidR="00C47F03" w:rsidRDefault="00C47F03" w:rsidP="009A67BA">
            <w:pPr>
              <w:tabs>
                <w:tab w:val="left" w:pos="494"/>
                <w:tab w:val="left" w:pos="11760"/>
              </w:tabs>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p>
        </w:tc>
      </w:tr>
      <w:tr w:rsidR="00C47F03" w14:paraId="692020A0" w14:textId="77777777" w:rsidTr="009C3E0E">
        <w:tc>
          <w:tcPr>
            <w:tcW w:w="2741" w:type="dxa"/>
            <w:shd w:val="clear" w:color="auto" w:fill="D6F2EF"/>
          </w:tcPr>
          <w:p w14:paraId="49DFE64A" w14:textId="77777777" w:rsidR="00C47F03" w:rsidRDefault="00C47F03" w:rsidP="009A67BA">
            <w:pPr>
              <w:jc w:val="center"/>
              <w:rPr>
                <w:rFonts w:ascii="Century Gothic" w:hAnsi="Century Gothic"/>
                <w:b/>
                <w:sz w:val="24"/>
                <w:szCs w:val="24"/>
              </w:rPr>
            </w:pPr>
            <w:r>
              <w:rPr>
                <w:rFonts w:ascii="Century Gothic" w:hAnsi="Century Gothic"/>
                <w:b/>
                <w:sz w:val="24"/>
                <w:szCs w:val="24"/>
              </w:rPr>
              <w:t>Cultural Capital – broadening knowledge</w:t>
            </w:r>
          </w:p>
        </w:tc>
        <w:tc>
          <w:tcPr>
            <w:tcW w:w="1938" w:type="dxa"/>
          </w:tcPr>
          <w:p w14:paraId="2D927B20" w14:textId="4CCDFC17" w:rsidR="00C47F03" w:rsidRPr="001A430A" w:rsidRDefault="00706626"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Diversity Focus</w:t>
            </w:r>
          </w:p>
          <w:p w14:paraId="678A5716" w14:textId="017DFC0C" w:rsidR="00C47F03" w:rsidRPr="00247CA1" w:rsidRDefault="00C41074" w:rsidP="009A67BA">
            <w:pPr>
              <w:jc w:val="center"/>
              <w:rPr>
                <w:rFonts w:ascii="Century Gothic" w:eastAsia="Times New Roman" w:hAnsi="Century Gothic" w:cs="Calibri"/>
                <w:lang w:eastAsia="en-GB"/>
              </w:rPr>
            </w:pPr>
            <w:r>
              <w:rPr>
                <w:rFonts w:ascii="Century Gothic" w:eastAsia="Times New Roman" w:hAnsi="Century Gothic" w:cs="Calibri"/>
                <w:lang w:eastAsia="en-GB"/>
              </w:rPr>
              <w:t>Michelle O</w:t>
            </w:r>
            <w:r w:rsidR="00706626">
              <w:rPr>
                <w:rFonts w:ascii="Century Gothic" w:eastAsia="Times New Roman" w:hAnsi="Century Gothic" w:cs="Calibri"/>
                <w:lang w:eastAsia="en-GB"/>
              </w:rPr>
              <w:t>bama</w:t>
            </w:r>
          </w:p>
          <w:p w14:paraId="413BC660" w14:textId="77777777" w:rsidR="00C47F03" w:rsidRPr="001B03EC" w:rsidRDefault="00C47F03" w:rsidP="009A67BA">
            <w:pPr>
              <w:jc w:val="center"/>
              <w:rPr>
                <w:rFonts w:ascii="Century Gothic" w:hAnsi="Century Gothic"/>
                <w:sz w:val="16"/>
                <w:szCs w:val="16"/>
                <w:u w:val="single"/>
              </w:rPr>
            </w:pPr>
          </w:p>
        </w:tc>
        <w:tc>
          <w:tcPr>
            <w:tcW w:w="1843" w:type="dxa"/>
          </w:tcPr>
          <w:p w14:paraId="2D36337B" w14:textId="0C7173C7" w:rsidR="00C47F03" w:rsidRPr="005721DC" w:rsidRDefault="00706626"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Local</w:t>
            </w:r>
            <w:r w:rsidR="00C47F03">
              <w:rPr>
                <w:rFonts w:ascii="Century Gothic" w:eastAsia="Times New Roman" w:hAnsi="Century Gothic" w:cs="Calibri"/>
                <w:u w:val="single"/>
                <w:lang w:eastAsia="en-GB"/>
              </w:rPr>
              <w:t xml:space="preserve"> Impact</w:t>
            </w:r>
          </w:p>
          <w:p w14:paraId="1361D106" w14:textId="6672899C" w:rsidR="00C47F03" w:rsidRPr="00247CA1" w:rsidRDefault="00706626" w:rsidP="009A67BA">
            <w:pPr>
              <w:jc w:val="center"/>
              <w:rPr>
                <w:rFonts w:ascii="Century Gothic" w:eastAsia="Times New Roman" w:hAnsi="Century Gothic" w:cs="Calibri"/>
                <w:lang w:eastAsia="en-GB"/>
              </w:rPr>
            </w:pPr>
            <w:r>
              <w:rPr>
                <w:rFonts w:ascii="Century Gothic" w:eastAsia="Times New Roman" w:hAnsi="Century Gothic" w:cs="Calibri"/>
                <w:lang w:eastAsia="en-GB"/>
              </w:rPr>
              <w:t>Katarina Johnson-Thompson</w:t>
            </w:r>
          </w:p>
          <w:p w14:paraId="2A9C96C4" w14:textId="77777777" w:rsidR="00C47F03" w:rsidRPr="00116BBC" w:rsidRDefault="00C47F03" w:rsidP="009A67BA">
            <w:pPr>
              <w:jc w:val="center"/>
              <w:rPr>
                <w:rFonts w:ascii="Century Gothic" w:hAnsi="Century Gothic"/>
                <w:sz w:val="16"/>
                <w:szCs w:val="16"/>
              </w:rPr>
            </w:pPr>
          </w:p>
        </w:tc>
        <w:tc>
          <w:tcPr>
            <w:tcW w:w="1701" w:type="dxa"/>
          </w:tcPr>
          <w:p w14:paraId="5450B0E6" w14:textId="77777777" w:rsidR="00C47F03" w:rsidRDefault="00C47F03"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Global Impact</w:t>
            </w:r>
          </w:p>
          <w:p w14:paraId="369F3D46" w14:textId="2DD1E821" w:rsidR="00C47F03" w:rsidRPr="00C44032" w:rsidRDefault="00706626" w:rsidP="009A67BA">
            <w:pPr>
              <w:jc w:val="center"/>
              <w:rPr>
                <w:rFonts w:ascii="Century Gothic" w:eastAsia="Times New Roman" w:hAnsi="Century Gothic" w:cs="Calibri"/>
                <w:lang w:eastAsia="en-GB"/>
              </w:rPr>
            </w:pPr>
            <w:r>
              <w:rPr>
                <w:rFonts w:ascii="Century Gothic" w:eastAsia="Times New Roman" w:hAnsi="Century Gothic" w:cs="Calibri"/>
                <w:lang w:eastAsia="en-GB"/>
              </w:rPr>
              <w:t>Henry Ford</w:t>
            </w:r>
          </w:p>
        </w:tc>
        <w:tc>
          <w:tcPr>
            <w:tcW w:w="1842" w:type="dxa"/>
          </w:tcPr>
          <w:p w14:paraId="15FE787B" w14:textId="44C41ED8" w:rsidR="00C47F03" w:rsidRPr="00063C8D" w:rsidRDefault="00706626" w:rsidP="00706626">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UK</w:t>
            </w:r>
            <w:r w:rsidR="00C47F03">
              <w:rPr>
                <w:rFonts w:ascii="Century Gothic" w:eastAsia="Times New Roman" w:hAnsi="Century Gothic" w:cs="Calibri"/>
                <w:u w:val="single"/>
                <w:lang w:eastAsia="en-GB"/>
              </w:rPr>
              <w:t xml:space="preserve"> Impact</w:t>
            </w:r>
          </w:p>
          <w:p w14:paraId="3F3A2F6C" w14:textId="12BC77EC" w:rsidR="00C47F03" w:rsidRPr="00706626" w:rsidRDefault="00706626" w:rsidP="00706626">
            <w:pPr>
              <w:jc w:val="center"/>
              <w:rPr>
                <w:rFonts w:ascii="Century Gothic" w:eastAsia="Times New Roman" w:hAnsi="Century Gothic" w:cs="Calibri"/>
                <w:lang w:eastAsia="en-GB"/>
              </w:rPr>
            </w:pPr>
            <w:r>
              <w:rPr>
                <w:rFonts w:ascii="Century Gothic" w:eastAsia="Times New Roman" w:hAnsi="Century Gothic" w:cs="Calibri"/>
                <w:lang w:eastAsia="en-GB"/>
              </w:rPr>
              <w:t>Wil</w:t>
            </w:r>
            <w:r w:rsidR="00C34D50">
              <w:rPr>
                <w:rFonts w:ascii="Century Gothic" w:eastAsia="Times New Roman" w:hAnsi="Century Gothic" w:cs="Calibri"/>
                <w:lang w:eastAsia="en-GB"/>
              </w:rPr>
              <w:t>liam Shakespeare</w:t>
            </w:r>
          </w:p>
        </w:tc>
        <w:tc>
          <w:tcPr>
            <w:tcW w:w="1843" w:type="dxa"/>
          </w:tcPr>
          <w:p w14:paraId="363A0FDC" w14:textId="0239BBFB" w:rsidR="00C47F03" w:rsidRPr="00063C8D" w:rsidRDefault="00C34D50" w:rsidP="009A67BA">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Personal Aspiration</w:t>
            </w:r>
          </w:p>
          <w:p w14:paraId="6C7F4BA7" w14:textId="5687B021" w:rsidR="00C47F03" w:rsidRPr="00247CA1" w:rsidRDefault="00C34D50" w:rsidP="009A67BA">
            <w:pPr>
              <w:jc w:val="center"/>
              <w:rPr>
                <w:rFonts w:ascii="Century Gothic" w:eastAsia="Times New Roman" w:hAnsi="Century Gothic" w:cs="Calibri"/>
                <w:lang w:eastAsia="en-GB"/>
              </w:rPr>
            </w:pPr>
            <w:r>
              <w:rPr>
                <w:rFonts w:ascii="Century Gothic" w:eastAsia="Times New Roman" w:hAnsi="Century Gothic" w:cs="Calibri"/>
                <w:lang w:eastAsia="en-GB"/>
              </w:rPr>
              <w:t>Year 6</w:t>
            </w:r>
          </w:p>
          <w:p w14:paraId="6A86329D" w14:textId="77777777" w:rsidR="00C47F03" w:rsidRPr="009B5233" w:rsidRDefault="00C47F03" w:rsidP="009A67BA">
            <w:pPr>
              <w:jc w:val="center"/>
              <w:rPr>
                <w:rFonts w:ascii="Century Gothic" w:hAnsi="Century Gothic"/>
                <w:sz w:val="16"/>
                <w:szCs w:val="16"/>
              </w:rPr>
            </w:pPr>
          </w:p>
        </w:tc>
        <w:tc>
          <w:tcPr>
            <w:tcW w:w="1843" w:type="dxa"/>
          </w:tcPr>
          <w:p w14:paraId="798C12D0" w14:textId="77777777" w:rsidR="00C47F03" w:rsidRDefault="00C34D50" w:rsidP="00C34D50">
            <w:pPr>
              <w:jc w:val="center"/>
              <w:rPr>
                <w:rFonts w:ascii="Century Gothic" w:eastAsia="Times New Roman" w:hAnsi="Century Gothic" w:cs="Calibri"/>
                <w:u w:val="single"/>
                <w:lang w:eastAsia="en-GB"/>
              </w:rPr>
            </w:pPr>
            <w:r>
              <w:rPr>
                <w:rFonts w:ascii="Century Gothic" w:eastAsia="Times New Roman" w:hAnsi="Century Gothic" w:cs="Calibri"/>
                <w:u w:val="single"/>
                <w:lang w:eastAsia="en-GB"/>
              </w:rPr>
              <w:t>Personal Aspiration</w:t>
            </w:r>
          </w:p>
          <w:p w14:paraId="39508F12" w14:textId="49F4917A" w:rsidR="00C34D50" w:rsidRPr="00C34D50" w:rsidRDefault="00C34D50" w:rsidP="00C34D50">
            <w:pPr>
              <w:jc w:val="center"/>
              <w:rPr>
                <w:rFonts w:ascii="Century Gothic" w:eastAsia="Times New Roman" w:hAnsi="Century Gothic" w:cs="Calibri"/>
                <w:lang w:eastAsia="en-GB"/>
              </w:rPr>
            </w:pPr>
            <w:r w:rsidRPr="00C34D50">
              <w:rPr>
                <w:rFonts w:ascii="Century Gothic" w:eastAsia="Times New Roman" w:hAnsi="Century Gothic" w:cs="Calibri"/>
                <w:lang w:eastAsia="en-GB"/>
              </w:rPr>
              <w:t>Year 6</w:t>
            </w:r>
          </w:p>
        </w:tc>
        <w:tc>
          <w:tcPr>
            <w:tcW w:w="1984" w:type="dxa"/>
          </w:tcPr>
          <w:p w14:paraId="628D7DCE" w14:textId="77777777" w:rsidR="00C47F03" w:rsidRPr="00116BBC" w:rsidRDefault="00C47F03" w:rsidP="009A67BA">
            <w:pPr>
              <w:jc w:val="center"/>
              <w:rPr>
                <w:rFonts w:ascii="Century Gothic" w:hAnsi="Century Gothic"/>
                <w:sz w:val="16"/>
                <w:szCs w:val="16"/>
              </w:rPr>
            </w:pPr>
          </w:p>
        </w:tc>
      </w:tr>
    </w:tbl>
    <w:p w14:paraId="6570CE98" w14:textId="77777777" w:rsidR="00C47F03" w:rsidRPr="00002739" w:rsidRDefault="00C47F03" w:rsidP="005035A9">
      <w:pPr>
        <w:rPr>
          <w:rFonts w:ascii="Century Gothic" w:hAnsi="Century Gothic"/>
          <w:b/>
          <w:sz w:val="24"/>
          <w:szCs w:val="24"/>
          <w:u w:val="single"/>
        </w:rPr>
      </w:pPr>
    </w:p>
    <w:sectPr w:rsidR="00C47F03" w:rsidRPr="00002739" w:rsidSect="0000273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CA7"/>
    <w:multiLevelType w:val="multilevel"/>
    <w:tmpl w:val="2ACE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E2946"/>
    <w:multiLevelType w:val="multilevel"/>
    <w:tmpl w:val="3182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C95A30"/>
    <w:multiLevelType w:val="multilevel"/>
    <w:tmpl w:val="68F63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635BD"/>
    <w:multiLevelType w:val="hybridMultilevel"/>
    <w:tmpl w:val="A782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16153D"/>
    <w:multiLevelType w:val="multilevel"/>
    <w:tmpl w:val="04A0E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D605BF"/>
    <w:multiLevelType w:val="multilevel"/>
    <w:tmpl w:val="64965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775594"/>
    <w:multiLevelType w:val="hybridMultilevel"/>
    <w:tmpl w:val="9632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1861C0"/>
    <w:multiLevelType w:val="multilevel"/>
    <w:tmpl w:val="91C4B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675E6A"/>
    <w:multiLevelType w:val="multilevel"/>
    <w:tmpl w:val="C3F41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293041">
    <w:abstractNumId w:val="6"/>
  </w:num>
  <w:num w:numId="2" w16cid:durableId="98527051">
    <w:abstractNumId w:val="3"/>
  </w:num>
  <w:num w:numId="3" w16cid:durableId="1571958905">
    <w:abstractNumId w:val="4"/>
  </w:num>
  <w:num w:numId="4" w16cid:durableId="1144393968">
    <w:abstractNumId w:val="1"/>
  </w:num>
  <w:num w:numId="5" w16cid:durableId="1840466256">
    <w:abstractNumId w:val="8"/>
  </w:num>
  <w:num w:numId="6" w16cid:durableId="1333139849">
    <w:abstractNumId w:val="5"/>
  </w:num>
  <w:num w:numId="7" w16cid:durableId="1240021985">
    <w:abstractNumId w:val="7"/>
  </w:num>
  <w:num w:numId="8" w16cid:durableId="1467745488">
    <w:abstractNumId w:val="2"/>
  </w:num>
  <w:num w:numId="9" w16cid:durableId="1522742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739"/>
    <w:rsid w:val="00002739"/>
    <w:rsid w:val="0001589F"/>
    <w:rsid w:val="00041F99"/>
    <w:rsid w:val="00063C8D"/>
    <w:rsid w:val="0007489F"/>
    <w:rsid w:val="000B3D18"/>
    <w:rsid w:val="000D1C90"/>
    <w:rsid w:val="000F3998"/>
    <w:rsid w:val="00116BBC"/>
    <w:rsid w:val="00124B52"/>
    <w:rsid w:val="00124F9A"/>
    <w:rsid w:val="001313A9"/>
    <w:rsid w:val="00137B0B"/>
    <w:rsid w:val="00151684"/>
    <w:rsid w:val="00167CAD"/>
    <w:rsid w:val="0017024C"/>
    <w:rsid w:val="001A430A"/>
    <w:rsid w:val="001B03EC"/>
    <w:rsid w:val="001B1287"/>
    <w:rsid w:val="001D270E"/>
    <w:rsid w:val="00232D0A"/>
    <w:rsid w:val="00247CA1"/>
    <w:rsid w:val="0028384E"/>
    <w:rsid w:val="00286FE5"/>
    <w:rsid w:val="0029078F"/>
    <w:rsid w:val="002A35B3"/>
    <w:rsid w:val="00353633"/>
    <w:rsid w:val="00353F95"/>
    <w:rsid w:val="00367458"/>
    <w:rsid w:val="00367630"/>
    <w:rsid w:val="003B370B"/>
    <w:rsid w:val="003E2F7A"/>
    <w:rsid w:val="003F2A5E"/>
    <w:rsid w:val="004026B3"/>
    <w:rsid w:val="00406696"/>
    <w:rsid w:val="0041163E"/>
    <w:rsid w:val="00413A26"/>
    <w:rsid w:val="004368CF"/>
    <w:rsid w:val="00453B69"/>
    <w:rsid w:val="0045456A"/>
    <w:rsid w:val="00472885"/>
    <w:rsid w:val="004D16A3"/>
    <w:rsid w:val="005035A9"/>
    <w:rsid w:val="00530F5F"/>
    <w:rsid w:val="00533A90"/>
    <w:rsid w:val="005706A7"/>
    <w:rsid w:val="005721DC"/>
    <w:rsid w:val="005E019A"/>
    <w:rsid w:val="005E4552"/>
    <w:rsid w:val="005F3828"/>
    <w:rsid w:val="005F67C8"/>
    <w:rsid w:val="00622D80"/>
    <w:rsid w:val="00626F16"/>
    <w:rsid w:val="006605B5"/>
    <w:rsid w:val="006843F5"/>
    <w:rsid w:val="007065F5"/>
    <w:rsid w:val="00706626"/>
    <w:rsid w:val="007455AC"/>
    <w:rsid w:val="00770F03"/>
    <w:rsid w:val="007749F6"/>
    <w:rsid w:val="007B5E64"/>
    <w:rsid w:val="007C0430"/>
    <w:rsid w:val="007E1A27"/>
    <w:rsid w:val="007F000A"/>
    <w:rsid w:val="0082765C"/>
    <w:rsid w:val="00841150"/>
    <w:rsid w:val="0088647C"/>
    <w:rsid w:val="0089032E"/>
    <w:rsid w:val="008B3F26"/>
    <w:rsid w:val="008E2498"/>
    <w:rsid w:val="008F3673"/>
    <w:rsid w:val="00905B72"/>
    <w:rsid w:val="00926B05"/>
    <w:rsid w:val="0097789A"/>
    <w:rsid w:val="009A31C4"/>
    <w:rsid w:val="009B5233"/>
    <w:rsid w:val="009C3E0E"/>
    <w:rsid w:val="009E0227"/>
    <w:rsid w:val="009E0A31"/>
    <w:rsid w:val="009E746B"/>
    <w:rsid w:val="00A70CF5"/>
    <w:rsid w:val="00AD18BD"/>
    <w:rsid w:val="00AD4B5A"/>
    <w:rsid w:val="00AD786F"/>
    <w:rsid w:val="00AF0855"/>
    <w:rsid w:val="00AF3C88"/>
    <w:rsid w:val="00B05134"/>
    <w:rsid w:val="00B11761"/>
    <w:rsid w:val="00BC0606"/>
    <w:rsid w:val="00BE56AA"/>
    <w:rsid w:val="00BE5792"/>
    <w:rsid w:val="00C34D50"/>
    <w:rsid w:val="00C41074"/>
    <w:rsid w:val="00C44032"/>
    <w:rsid w:val="00C47F03"/>
    <w:rsid w:val="00C55C29"/>
    <w:rsid w:val="00CA1A46"/>
    <w:rsid w:val="00CD0755"/>
    <w:rsid w:val="00CF4EBA"/>
    <w:rsid w:val="00D11981"/>
    <w:rsid w:val="00D24E7C"/>
    <w:rsid w:val="00D44942"/>
    <w:rsid w:val="00D81B89"/>
    <w:rsid w:val="00D85510"/>
    <w:rsid w:val="00D94281"/>
    <w:rsid w:val="00DB3105"/>
    <w:rsid w:val="00DD341D"/>
    <w:rsid w:val="00DE5D4C"/>
    <w:rsid w:val="00DF12D3"/>
    <w:rsid w:val="00E0433D"/>
    <w:rsid w:val="00E21CBD"/>
    <w:rsid w:val="00E3167C"/>
    <w:rsid w:val="00E369FB"/>
    <w:rsid w:val="00E443F2"/>
    <w:rsid w:val="00E50CCE"/>
    <w:rsid w:val="00E65D1A"/>
    <w:rsid w:val="00ED46A1"/>
    <w:rsid w:val="00EE056C"/>
    <w:rsid w:val="00EF389D"/>
    <w:rsid w:val="00F24B83"/>
    <w:rsid w:val="00F261C7"/>
    <w:rsid w:val="00F40907"/>
    <w:rsid w:val="00F45FD4"/>
    <w:rsid w:val="00F9544E"/>
    <w:rsid w:val="00F95CBA"/>
    <w:rsid w:val="00FB4C73"/>
    <w:rsid w:val="00FE2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25613"/>
  <w15:chartTrackingRefBased/>
  <w15:docId w15:val="{1257C22D-B583-4E88-BD10-343FFE4F0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3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2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99561">
      <w:bodyDiv w:val="1"/>
      <w:marLeft w:val="0"/>
      <w:marRight w:val="0"/>
      <w:marTop w:val="0"/>
      <w:marBottom w:val="0"/>
      <w:divBdr>
        <w:top w:val="none" w:sz="0" w:space="0" w:color="auto"/>
        <w:left w:val="none" w:sz="0" w:space="0" w:color="auto"/>
        <w:bottom w:val="none" w:sz="0" w:space="0" w:color="auto"/>
        <w:right w:val="none" w:sz="0" w:space="0" w:color="auto"/>
      </w:divBdr>
      <w:divsChild>
        <w:div w:id="1784764843">
          <w:marLeft w:val="0"/>
          <w:marRight w:val="0"/>
          <w:marTop w:val="0"/>
          <w:marBottom w:val="0"/>
          <w:divBdr>
            <w:top w:val="none" w:sz="0" w:space="0" w:color="auto"/>
            <w:left w:val="none" w:sz="0" w:space="0" w:color="auto"/>
            <w:bottom w:val="none" w:sz="0" w:space="0" w:color="auto"/>
            <w:right w:val="none" w:sz="0" w:space="0" w:color="auto"/>
          </w:divBdr>
        </w:div>
      </w:divsChild>
    </w:div>
    <w:div w:id="322392890">
      <w:bodyDiv w:val="1"/>
      <w:marLeft w:val="0"/>
      <w:marRight w:val="0"/>
      <w:marTop w:val="0"/>
      <w:marBottom w:val="0"/>
      <w:divBdr>
        <w:top w:val="none" w:sz="0" w:space="0" w:color="auto"/>
        <w:left w:val="none" w:sz="0" w:space="0" w:color="auto"/>
        <w:bottom w:val="none" w:sz="0" w:space="0" w:color="auto"/>
        <w:right w:val="none" w:sz="0" w:space="0" w:color="auto"/>
      </w:divBdr>
      <w:divsChild>
        <w:div w:id="716661530">
          <w:marLeft w:val="0"/>
          <w:marRight w:val="0"/>
          <w:marTop w:val="0"/>
          <w:marBottom w:val="0"/>
          <w:divBdr>
            <w:top w:val="none" w:sz="0" w:space="0" w:color="auto"/>
            <w:left w:val="none" w:sz="0" w:space="0" w:color="auto"/>
            <w:bottom w:val="none" w:sz="0" w:space="0" w:color="auto"/>
            <w:right w:val="none" w:sz="0" w:space="0" w:color="auto"/>
          </w:divBdr>
        </w:div>
      </w:divsChild>
    </w:div>
    <w:div w:id="347758722">
      <w:bodyDiv w:val="1"/>
      <w:marLeft w:val="0"/>
      <w:marRight w:val="0"/>
      <w:marTop w:val="0"/>
      <w:marBottom w:val="0"/>
      <w:divBdr>
        <w:top w:val="none" w:sz="0" w:space="0" w:color="auto"/>
        <w:left w:val="none" w:sz="0" w:space="0" w:color="auto"/>
        <w:bottom w:val="none" w:sz="0" w:space="0" w:color="auto"/>
        <w:right w:val="none" w:sz="0" w:space="0" w:color="auto"/>
      </w:divBdr>
      <w:divsChild>
        <w:div w:id="613829024">
          <w:marLeft w:val="0"/>
          <w:marRight w:val="0"/>
          <w:marTop w:val="0"/>
          <w:marBottom w:val="0"/>
          <w:divBdr>
            <w:top w:val="none" w:sz="0" w:space="0" w:color="auto"/>
            <w:left w:val="none" w:sz="0" w:space="0" w:color="auto"/>
            <w:bottom w:val="none" w:sz="0" w:space="0" w:color="auto"/>
            <w:right w:val="none" w:sz="0" w:space="0" w:color="auto"/>
          </w:divBdr>
        </w:div>
      </w:divsChild>
    </w:div>
    <w:div w:id="397821706">
      <w:bodyDiv w:val="1"/>
      <w:marLeft w:val="0"/>
      <w:marRight w:val="0"/>
      <w:marTop w:val="0"/>
      <w:marBottom w:val="0"/>
      <w:divBdr>
        <w:top w:val="none" w:sz="0" w:space="0" w:color="auto"/>
        <w:left w:val="none" w:sz="0" w:space="0" w:color="auto"/>
        <w:bottom w:val="none" w:sz="0" w:space="0" w:color="auto"/>
        <w:right w:val="none" w:sz="0" w:space="0" w:color="auto"/>
      </w:divBdr>
      <w:divsChild>
        <w:div w:id="1246067988">
          <w:marLeft w:val="0"/>
          <w:marRight w:val="0"/>
          <w:marTop w:val="0"/>
          <w:marBottom w:val="0"/>
          <w:divBdr>
            <w:top w:val="none" w:sz="0" w:space="0" w:color="auto"/>
            <w:left w:val="none" w:sz="0" w:space="0" w:color="auto"/>
            <w:bottom w:val="none" w:sz="0" w:space="0" w:color="auto"/>
            <w:right w:val="none" w:sz="0" w:space="0" w:color="auto"/>
          </w:divBdr>
        </w:div>
      </w:divsChild>
    </w:div>
    <w:div w:id="441265605">
      <w:bodyDiv w:val="1"/>
      <w:marLeft w:val="0"/>
      <w:marRight w:val="0"/>
      <w:marTop w:val="0"/>
      <w:marBottom w:val="0"/>
      <w:divBdr>
        <w:top w:val="none" w:sz="0" w:space="0" w:color="auto"/>
        <w:left w:val="none" w:sz="0" w:space="0" w:color="auto"/>
        <w:bottom w:val="none" w:sz="0" w:space="0" w:color="auto"/>
        <w:right w:val="none" w:sz="0" w:space="0" w:color="auto"/>
      </w:divBdr>
      <w:divsChild>
        <w:div w:id="487091648">
          <w:marLeft w:val="0"/>
          <w:marRight w:val="0"/>
          <w:marTop w:val="0"/>
          <w:marBottom w:val="0"/>
          <w:divBdr>
            <w:top w:val="none" w:sz="0" w:space="0" w:color="auto"/>
            <w:left w:val="none" w:sz="0" w:space="0" w:color="auto"/>
            <w:bottom w:val="none" w:sz="0" w:space="0" w:color="auto"/>
            <w:right w:val="none" w:sz="0" w:space="0" w:color="auto"/>
          </w:divBdr>
        </w:div>
      </w:divsChild>
    </w:div>
    <w:div w:id="461314865">
      <w:bodyDiv w:val="1"/>
      <w:marLeft w:val="0"/>
      <w:marRight w:val="0"/>
      <w:marTop w:val="0"/>
      <w:marBottom w:val="0"/>
      <w:divBdr>
        <w:top w:val="none" w:sz="0" w:space="0" w:color="auto"/>
        <w:left w:val="none" w:sz="0" w:space="0" w:color="auto"/>
        <w:bottom w:val="none" w:sz="0" w:space="0" w:color="auto"/>
        <w:right w:val="none" w:sz="0" w:space="0" w:color="auto"/>
      </w:divBdr>
      <w:divsChild>
        <w:div w:id="912353138">
          <w:marLeft w:val="0"/>
          <w:marRight w:val="0"/>
          <w:marTop w:val="0"/>
          <w:marBottom w:val="0"/>
          <w:divBdr>
            <w:top w:val="none" w:sz="0" w:space="0" w:color="auto"/>
            <w:left w:val="none" w:sz="0" w:space="0" w:color="auto"/>
            <w:bottom w:val="none" w:sz="0" w:space="0" w:color="auto"/>
            <w:right w:val="none" w:sz="0" w:space="0" w:color="auto"/>
          </w:divBdr>
        </w:div>
      </w:divsChild>
    </w:div>
    <w:div w:id="759565330">
      <w:bodyDiv w:val="1"/>
      <w:marLeft w:val="0"/>
      <w:marRight w:val="0"/>
      <w:marTop w:val="0"/>
      <w:marBottom w:val="0"/>
      <w:divBdr>
        <w:top w:val="none" w:sz="0" w:space="0" w:color="auto"/>
        <w:left w:val="none" w:sz="0" w:space="0" w:color="auto"/>
        <w:bottom w:val="none" w:sz="0" w:space="0" w:color="auto"/>
        <w:right w:val="none" w:sz="0" w:space="0" w:color="auto"/>
      </w:divBdr>
      <w:divsChild>
        <w:div w:id="492452295">
          <w:marLeft w:val="0"/>
          <w:marRight w:val="0"/>
          <w:marTop w:val="0"/>
          <w:marBottom w:val="0"/>
          <w:divBdr>
            <w:top w:val="none" w:sz="0" w:space="0" w:color="auto"/>
            <w:left w:val="none" w:sz="0" w:space="0" w:color="auto"/>
            <w:bottom w:val="none" w:sz="0" w:space="0" w:color="auto"/>
            <w:right w:val="none" w:sz="0" w:space="0" w:color="auto"/>
          </w:divBdr>
        </w:div>
      </w:divsChild>
    </w:div>
    <w:div w:id="898514239">
      <w:bodyDiv w:val="1"/>
      <w:marLeft w:val="0"/>
      <w:marRight w:val="0"/>
      <w:marTop w:val="0"/>
      <w:marBottom w:val="0"/>
      <w:divBdr>
        <w:top w:val="none" w:sz="0" w:space="0" w:color="auto"/>
        <w:left w:val="none" w:sz="0" w:space="0" w:color="auto"/>
        <w:bottom w:val="none" w:sz="0" w:space="0" w:color="auto"/>
        <w:right w:val="none" w:sz="0" w:space="0" w:color="auto"/>
      </w:divBdr>
      <w:divsChild>
        <w:div w:id="1019354896">
          <w:marLeft w:val="0"/>
          <w:marRight w:val="0"/>
          <w:marTop w:val="0"/>
          <w:marBottom w:val="0"/>
          <w:divBdr>
            <w:top w:val="none" w:sz="0" w:space="0" w:color="auto"/>
            <w:left w:val="none" w:sz="0" w:space="0" w:color="auto"/>
            <w:bottom w:val="none" w:sz="0" w:space="0" w:color="auto"/>
            <w:right w:val="none" w:sz="0" w:space="0" w:color="auto"/>
          </w:divBdr>
        </w:div>
      </w:divsChild>
    </w:div>
    <w:div w:id="910194682">
      <w:bodyDiv w:val="1"/>
      <w:marLeft w:val="0"/>
      <w:marRight w:val="0"/>
      <w:marTop w:val="0"/>
      <w:marBottom w:val="0"/>
      <w:divBdr>
        <w:top w:val="none" w:sz="0" w:space="0" w:color="auto"/>
        <w:left w:val="none" w:sz="0" w:space="0" w:color="auto"/>
        <w:bottom w:val="none" w:sz="0" w:space="0" w:color="auto"/>
        <w:right w:val="none" w:sz="0" w:space="0" w:color="auto"/>
      </w:divBdr>
      <w:divsChild>
        <w:div w:id="1495411970">
          <w:marLeft w:val="0"/>
          <w:marRight w:val="0"/>
          <w:marTop w:val="0"/>
          <w:marBottom w:val="0"/>
          <w:divBdr>
            <w:top w:val="none" w:sz="0" w:space="0" w:color="auto"/>
            <w:left w:val="none" w:sz="0" w:space="0" w:color="auto"/>
            <w:bottom w:val="none" w:sz="0" w:space="0" w:color="auto"/>
            <w:right w:val="none" w:sz="0" w:space="0" w:color="auto"/>
          </w:divBdr>
        </w:div>
      </w:divsChild>
    </w:div>
    <w:div w:id="953905721">
      <w:bodyDiv w:val="1"/>
      <w:marLeft w:val="0"/>
      <w:marRight w:val="0"/>
      <w:marTop w:val="0"/>
      <w:marBottom w:val="0"/>
      <w:divBdr>
        <w:top w:val="none" w:sz="0" w:space="0" w:color="auto"/>
        <w:left w:val="none" w:sz="0" w:space="0" w:color="auto"/>
        <w:bottom w:val="none" w:sz="0" w:space="0" w:color="auto"/>
        <w:right w:val="none" w:sz="0" w:space="0" w:color="auto"/>
      </w:divBdr>
      <w:divsChild>
        <w:div w:id="420103364">
          <w:marLeft w:val="0"/>
          <w:marRight w:val="0"/>
          <w:marTop w:val="0"/>
          <w:marBottom w:val="0"/>
          <w:divBdr>
            <w:top w:val="none" w:sz="0" w:space="0" w:color="auto"/>
            <w:left w:val="none" w:sz="0" w:space="0" w:color="auto"/>
            <w:bottom w:val="none" w:sz="0" w:space="0" w:color="auto"/>
            <w:right w:val="none" w:sz="0" w:space="0" w:color="auto"/>
          </w:divBdr>
        </w:div>
      </w:divsChild>
    </w:div>
    <w:div w:id="1039860695">
      <w:bodyDiv w:val="1"/>
      <w:marLeft w:val="0"/>
      <w:marRight w:val="0"/>
      <w:marTop w:val="0"/>
      <w:marBottom w:val="0"/>
      <w:divBdr>
        <w:top w:val="none" w:sz="0" w:space="0" w:color="auto"/>
        <w:left w:val="none" w:sz="0" w:space="0" w:color="auto"/>
        <w:bottom w:val="none" w:sz="0" w:space="0" w:color="auto"/>
        <w:right w:val="none" w:sz="0" w:space="0" w:color="auto"/>
      </w:divBdr>
      <w:divsChild>
        <w:div w:id="1609654841">
          <w:marLeft w:val="0"/>
          <w:marRight w:val="0"/>
          <w:marTop w:val="0"/>
          <w:marBottom w:val="0"/>
          <w:divBdr>
            <w:top w:val="none" w:sz="0" w:space="0" w:color="auto"/>
            <w:left w:val="none" w:sz="0" w:space="0" w:color="auto"/>
            <w:bottom w:val="none" w:sz="0" w:space="0" w:color="auto"/>
            <w:right w:val="none" w:sz="0" w:space="0" w:color="auto"/>
          </w:divBdr>
        </w:div>
      </w:divsChild>
    </w:div>
    <w:div w:id="1130825692">
      <w:bodyDiv w:val="1"/>
      <w:marLeft w:val="0"/>
      <w:marRight w:val="0"/>
      <w:marTop w:val="0"/>
      <w:marBottom w:val="0"/>
      <w:divBdr>
        <w:top w:val="none" w:sz="0" w:space="0" w:color="auto"/>
        <w:left w:val="none" w:sz="0" w:space="0" w:color="auto"/>
        <w:bottom w:val="none" w:sz="0" w:space="0" w:color="auto"/>
        <w:right w:val="none" w:sz="0" w:space="0" w:color="auto"/>
      </w:divBdr>
      <w:divsChild>
        <w:div w:id="367949057">
          <w:marLeft w:val="0"/>
          <w:marRight w:val="0"/>
          <w:marTop w:val="0"/>
          <w:marBottom w:val="0"/>
          <w:divBdr>
            <w:top w:val="none" w:sz="0" w:space="0" w:color="auto"/>
            <w:left w:val="none" w:sz="0" w:space="0" w:color="auto"/>
            <w:bottom w:val="none" w:sz="0" w:space="0" w:color="auto"/>
            <w:right w:val="none" w:sz="0" w:space="0" w:color="auto"/>
          </w:divBdr>
        </w:div>
      </w:divsChild>
    </w:div>
    <w:div w:id="1211068291">
      <w:bodyDiv w:val="1"/>
      <w:marLeft w:val="0"/>
      <w:marRight w:val="0"/>
      <w:marTop w:val="0"/>
      <w:marBottom w:val="0"/>
      <w:divBdr>
        <w:top w:val="none" w:sz="0" w:space="0" w:color="auto"/>
        <w:left w:val="none" w:sz="0" w:space="0" w:color="auto"/>
        <w:bottom w:val="none" w:sz="0" w:space="0" w:color="auto"/>
        <w:right w:val="none" w:sz="0" w:space="0" w:color="auto"/>
      </w:divBdr>
      <w:divsChild>
        <w:div w:id="1870485352">
          <w:marLeft w:val="0"/>
          <w:marRight w:val="0"/>
          <w:marTop w:val="0"/>
          <w:marBottom w:val="0"/>
          <w:divBdr>
            <w:top w:val="none" w:sz="0" w:space="0" w:color="auto"/>
            <w:left w:val="none" w:sz="0" w:space="0" w:color="auto"/>
            <w:bottom w:val="none" w:sz="0" w:space="0" w:color="auto"/>
            <w:right w:val="none" w:sz="0" w:space="0" w:color="auto"/>
          </w:divBdr>
        </w:div>
      </w:divsChild>
    </w:div>
    <w:div w:id="1227303460">
      <w:bodyDiv w:val="1"/>
      <w:marLeft w:val="0"/>
      <w:marRight w:val="0"/>
      <w:marTop w:val="0"/>
      <w:marBottom w:val="0"/>
      <w:divBdr>
        <w:top w:val="none" w:sz="0" w:space="0" w:color="auto"/>
        <w:left w:val="none" w:sz="0" w:space="0" w:color="auto"/>
        <w:bottom w:val="none" w:sz="0" w:space="0" w:color="auto"/>
        <w:right w:val="none" w:sz="0" w:space="0" w:color="auto"/>
      </w:divBdr>
      <w:divsChild>
        <w:div w:id="1950162468">
          <w:marLeft w:val="0"/>
          <w:marRight w:val="0"/>
          <w:marTop w:val="0"/>
          <w:marBottom w:val="0"/>
          <w:divBdr>
            <w:top w:val="none" w:sz="0" w:space="0" w:color="auto"/>
            <w:left w:val="none" w:sz="0" w:space="0" w:color="auto"/>
            <w:bottom w:val="none" w:sz="0" w:space="0" w:color="auto"/>
            <w:right w:val="none" w:sz="0" w:space="0" w:color="auto"/>
          </w:divBdr>
        </w:div>
      </w:divsChild>
    </w:div>
    <w:div w:id="1558273215">
      <w:bodyDiv w:val="1"/>
      <w:marLeft w:val="0"/>
      <w:marRight w:val="0"/>
      <w:marTop w:val="0"/>
      <w:marBottom w:val="0"/>
      <w:divBdr>
        <w:top w:val="none" w:sz="0" w:space="0" w:color="auto"/>
        <w:left w:val="none" w:sz="0" w:space="0" w:color="auto"/>
        <w:bottom w:val="none" w:sz="0" w:space="0" w:color="auto"/>
        <w:right w:val="none" w:sz="0" w:space="0" w:color="auto"/>
      </w:divBdr>
      <w:divsChild>
        <w:div w:id="147938389">
          <w:marLeft w:val="0"/>
          <w:marRight w:val="0"/>
          <w:marTop w:val="0"/>
          <w:marBottom w:val="0"/>
          <w:divBdr>
            <w:top w:val="none" w:sz="0" w:space="0" w:color="auto"/>
            <w:left w:val="none" w:sz="0" w:space="0" w:color="auto"/>
            <w:bottom w:val="none" w:sz="0" w:space="0" w:color="auto"/>
            <w:right w:val="none" w:sz="0" w:space="0" w:color="auto"/>
          </w:divBdr>
        </w:div>
      </w:divsChild>
    </w:div>
    <w:div w:id="1568029896">
      <w:bodyDiv w:val="1"/>
      <w:marLeft w:val="0"/>
      <w:marRight w:val="0"/>
      <w:marTop w:val="0"/>
      <w:marBottom w:val="0"/>
      <w:divBdr>
        <w:top w:val="none" w:sz="0" w:space="0" w:color="auto"/>
        <w:left w:val="none" w:sz="0" w:space="0" w:color="auto"/>
        <w:bottom w:val="none" w:sz="0" w:space="0" w:color="auto"/>
        <w:right w:val="none" w:sz="0" w:space="0" w:color="auto"/>
      </w:divBdr>
      <w:divsChild>
        <w:div w:id="943996074">
          <w:marLeft w:val="0"/>
          <w:marRight w:val="0"/>
          <w:marTop w:val="0"/>
          <w:marBottom w:val="0"/>
          <w:divBdr>
            <w:top w:val="none" w:sz="0" w:space="0" w:color="auto"/>
            <w:left w:val="none" w:sz="0" w:space="0" w:color="auto"/>
            <w:bottom w:val="none" w:sz="0" w:space="0" w:color="auto"/>
            <w:right w:val="none" w:sz="0" w:space="0" w:color="auto"/>
          </w:divBdr>
        </w:div>
      </w:divsChild>
    </w:div>
    <w:div w:id="1602495972">
      <w:bodyDiv w:val="1"/>
      <w:marLeft w:val="0"/>
      <w:marRight w:val="0"/>
      <w:marTop w:val="0"/>
      <w:marBottom w:val="0"/>
      <w:divBdr>
        <w:top w:val="none" w:sz="0" w:space="0" w:color="auto"/>
        <w:left w:val="none" w:sz="0" w:space="0" w:color="auto"/>
        <w:bottom w:val="none" w:sz="0" w:space="0" w:color="auto"/>
        <w:right w:val="none" w:sz="0" w:space="0" w:color="auto"/>
      </w:divBdr>
      <w:divsChild>
        <w:div w:id="1648706227">
          <w:marLeft w:val="0"/>
          <w:marRight w:val="0"/>
          <w:marTop w:val="0"/>
          <w:marBottom w:val="0"/>
          <w:divBdr>
            <w:top w:val="none" w:sz="0" w:space="0" w:color="auto"/>
            <w:left w:val="none" w:sz="0" w:space="0" w:color="auto"/>
            <w:bottom w:val="none" w:sz="0" w:space="0" w:color="auto"/>
            <w:right w:val="none" w:sz="0" w:space="0" w:color="auto"/>
          </w:divBdr>
        </w:div>
      </w:divsChild>
    </w:div>
    <w:div w:id="1786541906">
      <w:bodyDiv w:val="1"/>
      <w:marLeft w:val="0"/>
      <w:marRight w:val="0"/>
      <w:marTop w:val="0"/>
      <w:marBottom w:val="0"/>
      <w:divBdr>
        <w:top w:val="none" w:sz="0" w:space="0" w:color="auto"/>
        <w:left w:val="none" w:sz="0" w:space="0" w:color="auto"/>
        <w:bottom w:val="none" w:sz="0" w:space="0" w:color="auto"/>
        <w:right w:val="none" w:sz="0" w:space="0" w:color="auto"/>
      </w:divBdr>
      <w:divsChild>
        <w:div w:id="1761565165">
          <w:marLeft w:val="0"/>
          <w:marRight w:val="0"/>
          <w:marTop w:val="0"/>
          <w:marBottom w:val="0"/>
          <w:divBdr>
            <w:top w:val="none" w:sz="0" w:space="0" w:color="auto"/>
            <w:left w:val="none" w:sz="0" w:space="0" w:color="auto"/>
            <w:bottom w:val="none" w:sz="0" w:space="0" w:color="auto"/>
            <w:right w:val="none" w:sz="0" w:space="0" w:color="auto"/>
          </w:divBdr>
        </w:div>
      </w:divsChild>
    </w:div>
    <w:div w:id="1842889016">
      <w:bodyDiv w:val="1"/>
      <w:marLeft w:val="0"/>
      <w:marRight w:val="0"/>
      <w:marTop w:val="0"/>
      <w:marBottom w:val="0"/>
      <w:divBdr>
        <w:top w:val="none" w:sz="0" w:space="0" w:color="auto"/>
        <w:left w:val="none" w:sz="0" w:space="0" w:color="auto"/>
        <w:bottom w:val="none" w:sz="0" w:space="0" w:color="auto"/>
        <w:right w:val="none" w:sz="0" w:space="0" w:color="auto"/>
      </w:divBdr>
      <w:divsChild>
        <w:div w:id="260722233">
          <w:marLeft w:val="0"/>
          <w:marRight w:val="0"/>
          <w:marTop w:val="0"/>
          <w:marBottom w:val="0"/>
          <w:divBdr>
            <w:top w:val="none" w:sz="0" w:space="0" w:color="auto"/>
            <w:left w:val="none" w:sz="0" w:space="0" w:color="auto"/>
            <w:bottom w:val="none" w:sz="0" w:space="0" w:color="auto"/>
            <w:right w:val="none" w:sz="0" w:space="0" w:color="auto"/>
          </w:divBdr>
        </w:div>
      </w:divsChild>
    </w:div>
    <w:div w:id="1970351866">
      <w:bodyDiv w:val="1"/>
      <w:marLeft w:val="0"/>
      <w:marRight w:val="0"/>
      <w:marTop w:val="0"/>
      <w:marBottom w:val="0"/>
      <w:divBdr>
        <w:top w:val="none" w:sz="0" w:space="0" w:color="auto"/>
        <w:left w:val="none" w:sz="0" w:space="0" w:color="auto"/>
        <w:bottom w:val="none" w:sz="0" w:space="0" w:color="auto"/>
        <w:right w:val="none" w:sz="0" w:space="0" w:color="auto"/>
      </w:divBdr>
      <w:divsChild>
        <w:div w:id="140923596">
          <w:marLeft w:val="0"/>
          <w:marRight w:val="0"/>
          <w:marTop w:val="0"/>
          <w:marBottom w:val="0"/>
          <w:divBdr>
            <w:top w:val="none" w:sz="0" w:space="0" w:color="auto"/>
            <w:left w:val="none" w:sz="0" w:space="0" w:color="auto"/>
            <w:bottom w:val="none" w:sz="0" w:space="0" w:color="auto"/>
            <w:right w:val="none" w:sz="0" w:space="0" w:color="auto"/>
          </w:divBdr>
        </w:div>
      </w:divsChild>
    </w:div>
    <w:div w:id="2030570104">
      <w:bodyDiv w:val="1"/>
      <w:marLeft w:val="0"/>
      <w:marRight w:val="0"/>
      <w:marTop w:val="0"/>
      <w:marBottom w:val="0"/>
      <w:divBdr>
        <w:top w:val="none" w:sz="0" w:space="0" w:color="auto"/>
        <w:left w:val="none" w:sz="0" w:space="0" w:color="auto"/>
        <w:bottom w:val="none" w:sz="0" w:space="0" w:color="auto"/>
        <w:right w:val="none" w:sz="0" w:space="0" w:color="auto"/>
      </w:divBdr>
    </w:div>
    <w:div w:id="2035424342">
      <w:bodyDiv w:val="1"/>
      <w:marLeft w:val="0"/>
      <w:marRight w:val="0"/>
      <w:marTop w:val="0"/>
      <w:marBottom w:val="0"/>
      <w:divBdr>
        <w:top w:val="none" w:sz="0" w:space="0" w:color="auto"/>
        <w:left w:val="none" w:sz="0" w:space="0" w:color="auto"/>
        <w:bottom w:val="none" w:sz="0" w:space="0" w:color="auto"/>
        <w:right w:val="none" w:sz="0" w:space="0" w:color="auto"/>
      </w:divBdr>
      <w:divsChild>
        <w:div w:id="140580912">
          <w:marLeft w:val="0"/>
          <w:marRight w:val="0"/>
          <w:marTop w:val="0"/>
          <w:marBottom w:val="0"/>
          <w:divBdr>
            <w:top w:val="none" w:sz="0" w:space="0" w:color="auto"/>
            <w:left w:val="none" w:sz="0" w:space="0" w:color="auto"/>
            <w:bottom w:val="none" w:sz="0" w:space="0" w:color="auto"/>
            <w:right w:val="none" w:sz="0" w:space="0" w:color="auto"/>
          </w:divBdr>
        </w:div>
      </w:divsChild>
    </w:div>
    <w:div w:id="2088531177">
      <w:bodyDiv w:val="1"/>
      <w:marLeft w:val="0"/>
      <w:marRight w:val="0"/>
      <w:marTop w:val="0"/>
      <w:marBottom w:val="0"/>
      <w:divBdr>
        <w:top w:val="none" w:sz="0" w:space="0" w:color="auto"/>
        <w:left w:val="none" w:sz="0" w:space="0" w:color="auto"/>
        <w:bottom w:val="none" w:sz="0" w:space="0" w:color="auto"/>
        <w:right w:val="none" w:sz="0" w:space="0" w:color="auto"/>
      </w:divBdr>
      <w:divsChild>
        <w:div w:id="952174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2169</Words>
  <Characters>12368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H.Taylor</dc:creator>
  <cp:keywords/>
  <dc:description/>
  <cp:lastModifiedBy>Dave Catt</cp:lastModifiedBy>
  <cp:revision>2</cp:revision>
  <dcterms:created xsi:type="dcterms:W3CDTF">2023-02-06T09:11:00Z</dcterms:created>
  <dcterms:modified xsi:type="dcterms:W3CDTF">2023-02-06T09:11:00Z</dcterms:modified>
</cp:coreProperties>
</file>