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8A833" w14:textId="34C53591" w:rsidR="00781E4F" w:rsidRPr="00EF2E99" w:rsidRDefault="00E42723" w:rsidP="004077E5">
      <w:pPr>
        <w:jc w:val="center"/>
        <w:rPr>
          <w:rFonts w:asciiTheme="majorHAnsi" w:hAnsiTheme="majorHAnsi" w:cstheme="majorHAnsi"/>
          <w:b/>
          <w:sz w:val="28"/>
          <w:u w:val="single"/>
        </w:rPr>
      </w:pPr>
      <w:r w:rsidRPr="00E42723">
        <w:rPr>
          <w:rFonts w:asciiTheme="majorHAnsi" w:hAnsiTheme="majorHAnsi" w:cstheme="majorHAnsi"/>
          <w:b/>
          <w:noProof/>
          <w:sz w:val="28"/>
          <w:u w:val="single"/>
        </w:rPr>
        <w:drawing>
          <wp:anchor distT="0" distB="0" distL="114300" distR="114300" simplePos="0" relativeHeight="251659264" behindDoc="0" locked="0" layoutInCell="1" allowOverlap="1" wp14:anchorId="3E5345FC" wp14:editId="06F3F40E">
            <wp:simplePos x="0" y="0"/>
            <wp:positionH relativeFrom="margin">
              <wp:posOffset>-633095</wp:posOffset>
            </wp:positionH>
            <wp:positionV relativeFrom="paragraph">
              <wp:posOffset>-680720</wp:posOffset>
            </wp:positionV>
            <wp:extent cx="1023937" cy="870216"/>
            <wp:effectExtent l="0" t="0" r="5080" b="635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3937" cy="870216"/>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2723">
        <w:rPr>
          <w:rFonts w:asciiTheme="majorHAnsi" w:hAnsiTheme="majorHAnsi" w:cstheme="majorHAnsi"/>
          <w:b/>
          <w:sz w:val="28"/>
          <w:u w:val="single"/>
        </w:rPr>
        <w:t xml:space="preserve"> </w:t>
      </w:r>
      <w:r>
        <w:rPr>
          <w:rFonts w:asciiTheme="majorHAnsi" w:hAnsiTheme="majorHAnsi" w:cstheme="majorHAnsi"/>
          <w:b/>
          <w:sz w:val="28"/>
          <w:u w:val="single"/>
        </w:rPr>
        <w:t>History Key Learning Outcomes</w:t>
      </w:r>
    </w:p>
    <w:p w14:paraId="34F95464" w14:textId="77777777" w:rsidR="004077E5" w:rsidRPr="00982640" w:rsidRDefault="004077E5" w:rsidP="004077E5">
      <w:pPr>
        <w:rPr>
          <w:rFonts w:asciiTheme="majorHAnsi" w:hAnsiTheme="majorHAnsi" w:cstheme="majorHAnsi"/>
          <w:b/>
          <w:u w:val="single"/>
        </w:rPr>
      </w:pPr>
      <w:r w:rsidRPr="00982640">
        <w:rPr>
          <w:rFonts w:asciiTheme="majorHAnsi" w:hAnsiTheme="majorHAnsi" w:cstheme="majorHAnsi"/>
          <w:b/>
          <w:u w:val="single"/>
        </w:rPr>
        <w:t>Year 1</w:t>
      </w:r>
    </w:p>
    <w:p w14:paraId="5C274C14" w14:textId="77777777" w:rsidR="00132898" w:rsidRDefault="00132898" w:rsidP="00132898">
      <w:pPr>
        <w:pStyle w:val="paragraph"/>
        <w:spacing w:before="0" w:beforeAutospacing="0" w:after="0" w:afterAutospacing="0"/>
        <w:textAlignment w:val="baseline"/>
        <w:rPr>
          <w:rStyle w:val="eop"/>
          <w:rFonts w:asciiTheme="majorHAnsi" w:hAnsiTheme="majorHAnsi" w:cstheme="majorHAnsi"/>
          <w:sz w:val="22"/>
          <w:szCs w:val="22"/>
        </w:rPr>
      </w:pPr>
      <w:r w:rsidRPr="00132898">
        <w:rPr>
          <w:rFonts w:asciiTheme="majorHAnsi" w:hAnsiTheme="majorHAnsi" w:cstheme="majorHAnsi"/>
          <w:b/>
          <w:sz w:val="22"/>
          <w:szCs w:val="22"/>
        </w:rPr>
        <w:t>Skills and knowledge -</w:t>
      </w:r>
      <w:r>
        <w:rPr>
          <w:rFonts w:asciiTheme="majorHAnsi" w:hAnsiTheme="majorHAnsi" w:cstheme="majorHAnsi"/>
          <w:sz w:val="22"/>
          <w:szCs w:val="22"/>
        </w:rPr>
        <w:t xml:space="preserve"> </w:t>
      </w:r>
      <w:r w:rsidR="004077E5" w:rsidRPr="00982640">
        <w:rPr>
          <w:rFonts w:asciiTheme="majorHAnsi" w:hAnsiTheme="majorHAnsi" w:cstheme="majorHAnsi"/>
          <w:sz w:val="22"/>
          <w:szCs w:val="22"/>
        </w:rPr>
        <w:t>Following on from EYFS, children</w:t>
      </w:r>
      <w:r w:rsidR="006732C8" w:rsidRPr="00982640">
        <w:rPr>
          <w:rFonts w:asciiTheme="majorHAnsi" w:hAnsiTheme="majorHAnsi" w:cstheme="majorHAnsi"/>
          <w:sz w:val="22"/>
          <w:szCs w:val="22"/>
        </w:rPr>
        <w:t xml:space="preserve"> </w:t>
      </w:r>
      <w:r w:rsidR="003C5493" w:rsidRPr="00982640">
        <w:rPr>
          <w:rFonts w:asciiTheme="majorHAnsi" w:hAnsiTheme="majorHAnsi" w:cstheme="majorHAnsi"/>
          <w:sz w:val="22"/>
          <w:szCs w:val="22"/>
        </w:rPr>
        <w:t xml:space="preserve">in Year 1 </w:t>
      </w:r>
      <w:r w:rsidR="006732C8" w:rsidRPr="00982640">
        <w:rPr>
          <w:rFonts w:asciiTheme="majorHAnsi" w:hAnsiTheme="majorHAnsi" w:cstheme="majorHAnsi"/>
          <w:sz w:val="22"/>
          <w:szCs w:val="22"/>
        </w:rPr>
        <w:t>will learn to</w:t>
      </w:r>
      <w:r w:rsidR="004077E5" w:rsidRPr="00982640">
        <w:rPr>
          <w:rFonts w:asciiTheme="majorHAnsi" w:hAnsiTheme="majorHAnsi" w:cstheme="majorHAnsi"/>
          <w:sz w:val="22"/>
          <w:szCs w:val="22"/>
        </w:rPr>
        <w:t xml:space="preserve"> order some events they have learnt about</w:t>
      </w:r>
      <w:r w:rsidR="006732C8" w:rsidRPr="00982640">
        <w:rPr>
          <w:rFonts w:asciiTheme="majorHAnsi" w:hAnsiTheme="majorHAnsi" w:cstheme="majorHAnsi"/>
          <w:sz w:val="22"/>
          <w:szCs w:val="22"/>
        </w:rPr>
        <w:t>,</w:t>
      </w:r>
      <w:r w:rsidR="004077E5" w:rsidRPr="00982640">
        <w:rPr>
          <w:rFonts w:asciiTheme="majorHAnsi" w:hAnsiTheme="majorHAnsi" w:cstheme="majorHAnsi"/>
          <w:sz w:val="22"/>
          <w:szCs w:val="22"/>
        </w:rPr>
        <w:t xml:space="preserve"> from furthest away to most recent with increasing accuracy</w:t>
      </w:r>
      <w:r w:rsidR="006732C8" w:rsidRPr="00982640">
        <w:rPr>
          <w:rFonts w:asciiTheme="majorHAnsi" w:hAnsiTheme="majorHAnsi" w:cstheme="majorHAnsi"/>
          <w:sz w:val="22"/>
          <w:szCs w:val="22"/>
        </w:rPr>
        <w:t xml:space="preserve"> – </w:t>
      </w:r>
      <w:r w:rsidR="003C5493" w:rsidRPr="00982640">
        <w:rPr>
          <w:rFonts w:asciiTheme="majorHAnsi" w:hAnsiTheme="majorHAnsi" w:cstheme="majorHAnsi"/>
          <w:sz w:val="22"/>
          <w:szCs w:val="22"/>
        </w:rPr>
        <w:t xml:space="preserve">Change in Britain, </w:t>
      </w:r>
      <w:r w:rsidR="006732C8" w:rsidRPr="00982640">
        <w:rPr>
          <w:rFonts w:asciiTheme="majorHAnsi" w:hAnsiTheme="majorHAnsi" w:cstheme="majorHAnsi"/>
          <w:sz w:val="22"/>
          <w:szCs w:val="22"/>
        </w:rPr>
        <w:t>Victorian era to now. Children will</w:t>
      </w:r>
      <w:r w:rsidR="004077E5" w:rsidRPr="004077E5">
        <w:rPr>
          <w:rFonts w:asciiTheme="majorHAnsi" w:hAnsiTheme="majorHAnsi" w:cstheme="majorHAnsi"/>
          <w:sz w:val="22"/>
          <w:szCs w:val="22"/>
        </w:rPr>
        <w:t xml:space="preserve"> </w:t>
      </w:r>
      <w:r w:rsidR="004077E5" w:rsidRPr="00982640">
        <w:rPr>
          <w:rFonts w:asciiTheme="majorHAnsi" w:hAnsiTheme="majorHAnsi" w:cstheme="majorHAnsi"/>
          <w:sz w:val="22"/>
          <w:szCs w:val="22"/>
        </w:rPr>
        <w:t>understand</w:t>
      </w:r>
      <w:r w:rsidR="004077E5" w:rsidRPr="004077E5">
        <w:rPr>
          <w:rFonts w:asciiTheme="majorHAnsi" w:hAnsiTheme="majorHAnsi" w:cstheme="majorHAnsi"/>
          <w:sz w:val="22"/>
          <w:szCs w:val="22"/>
        </w:rPr>
        <w:t xml:space="preserve"> what a timeline is</w:t>
      </w:r>
      <w:r w:rsidR="004077E5" w:rsidRPr="00982640">
        <w:rPr>
          <w:rFonts w:asciiTheme="majorHAnsi" w:hAnsiTheme="majorHAnsi" w:cstheme="majorHAnsi"/>
          <w:sz w:val="22"/>
          <w:szCs w:val="22"/>
        </w:rPr>
        <w:t xml:space="preserve"> </w:t>
      </w:r>
      <w:r w:rsidR="006732C8" w:rsidRPr="00982640">
        <w:rPr>
          <w:rFonts w:asciiTheme="majorHAnsi" w:hAnsiTheme="majorHAnsi" w:cstheme="majorHAnsi"/>
          <w:sz w:val="22"/>
          <w:szCs w:val="22"/>
        </w:rPr>
        <w:t>–</w:t>
      </w:r>
      <w:r w:rsidR="004077E5" w:rsidRPr="00982640">
        <w:rPr>
          <w:rFonts w:asciiTheme="majorHAnsi" w:hAnsiTheme="majorHAnsi" w:cstheme="majorHAnsi"/>
          <w:sz w:val="22"/>
          <w:szCs w:val="22"/>
        </w:rPr>
        <w:t xml:space="preserve"> </w:t>
      </w:r>
      <w:r w:rsidR="006732C8" w:rsidRPr="00982640">
        <w:rPr>
          <w:rFonts w:asciiTheme="majorHAnsi" w:hAnsiTheme="majorHAnsi" w:cstheme="majorHAnsi"/>
          <w:sz w:val="22"/>
          <w:szCs w:val="22"/>
        </w:rPr>
        <w:t>they will be able</w:t>
      </w:r>
      <w:r w:rsidR="006732C8" w:rsidRPr="00982640">
        <w:rPr>
          <w:rStyle w:val="normaltextrun"/>
          <w:rFonts w:asciiTheme="majorHAnsi" w:hAnsiTheme="majorHAnsi" w:cstheme="majorHAnsi"/>
          <w:sz w:val="22"/>
          <w:szCs w:val="22"/>
        </w:rPr>
        <w:t xml:space="preserve"> to order historical events on a timeline</w:t>
      </w:r>
      <w:r w:rsidR="004077E5" w:rsidRPr="00982640">
        <w:rPr>
          <w:rFonts w:asciiTheme="majorHAnsi" w:hAnsiTheme="majorHAnsi" w:cstheme="majorHAnsi"/>
          <w:sz w:val="22"/>
          <w:szCs w:val="22"/>
        </w:rPr>
        <w:t xml:space="preserve">. </w:t>
      </w:r>
      <w:r w:rsidR="006732C8" w:rsidRPr="00982640">
        <w:rPr>
          <w:rFonts w:asciiTheme="majorHAnsi" w:hAnsiTheme="majorHAnsi" w:cstheme="majorHAnsi"/>
          <w:sz w:val="22"/>
          <w:szCs w:val="22"/>
        </w:rPr>
        <w:t>Children</w:t>
      </w:r>
      <w:r w:rsidR="004077E5" w:rsidRPr="00982640">
        <w:rPr>
          <w:rFonts w:asciiTheme="majorHAnsi" w:hAnsiTheme="majorHAnsi" w:cstheme="majorHAnsi"/>
          <w:sz w:val="22"/>
          <w:szCs w:val="22"/>
        </w:rPr>
        <w:t xml:space="preserve"> </w:t>
      </w:r>
      <w:r w:rsidR="006732C8" w:rsidRPr="00982640">
        <w:rPr>
          <w:rFonts w:asciiTheme="majorHAnsi" w:hAnsiTheme="majorHAnsi" w:cstheme="majorHAnsi"/>
          <w:sz w:val="22"/>
          <w:szCs w:val="22"/>
        </w:rPr>
        <w:t>can</w:t>
      </w:r>
      <w:r w:rsidR="004077E5" w:rsidRPr="00982640">
        <w:rPr>
          <w:rFonts w:asciiTheme="majorHAnsi" w:hAnsiTheme="majorHAnsi" w:cstheme="majorHAnsi"/>
          <w:sz w:val="22"/>
          <w:szCs w:val="22"/>
        </w:rPr>
        <w:t xml:space="preserve"> make comparisons between areas of study</w:t>
      </w:r>
      <w:r w:rsidR="003C5493" w:rsidRPr="00982640">
        <w:rPr>
          <w:rFonts w:asciiTheme="majorHAnsi" w:hAnsiTheme="majorHAnsi" w:cstheme="majorHAnsi"/>
          <w:sz w:val="22"/>
          <w:szCs w:val="22"/>
        </w:rPr>
        <w:t xml:space="preserve"> (holidays from the past)</w:t>
      </w:r>
      <w:r w:rsidR="006732C8" w:rsidRPr="00982640">
        <w:rPr>
          <w:rFonts w:asciiTheme="majorHAnsi" w:hAnsiTheme="majorHAnsi" w:cstheme="majorHAnsi"/>
          <w:sz w:val="22"/>
          <w:szCs w:val="22"/>
        </w:rPr>
        <w:t xml:space="preserve"> - describe and explain the achievements of significant individuals from the past</w:t>
      </w:r>
      <w:r w:rsidR="003C5493" w:rsidRPr="00982640">
        <w:rPr>
          <w:rFonts w:asciiTheme="majorHAnsi" w:hAnsiTheme="majorHAnsi" w:cstheme="majorHAnsi"/>
          <w:sz w:val="22"/>
          <w:szCs w:val="22"/>
        </w:rPr>
        <w:t xml:space="preserve"> (Queen Victoria, Punch and Judy)</w:t>
      </w:r>
      <w:r w:rsidR="006732C8" w:rsidRPr="00982640">
        <w:rPr>
          <w:rFonts w:asciiTheme="majorHAnsi" w:hAnsiTheme="majorHAnsi" w:cstheme="majorHAnsi"/>
          <w:sz w:val="22"/>
          <w:szCs w:val="22"/>
        </w:rPr>
        <w:t xml:space="preserve">. As well as this, children will </w:t>
      </w:r>
      <w:r w:rsidR="006732C8" w:rsidRPr="00982640">
        <w:rPr>
          <w:rStyle w:val="normaltextrun"/>
          <w:rFonts w:asciiTheme="majorHAnsi" w:hAnsiTheme="majorHAnsi" w:cstheme="majorHAnsi"/>
          <w:sz w:val="22"/>
          <w:szCs w:val="22"/>
        </w:rPr>
        <w:t>use artefacts and books to find out about the past, asking relevant questions to further their knowledge. </w:t>
      </w:r>
      <w:r w:rsidR="006732C8" w:rsidRPr="00982640">
        <w:rPr>
          <w:rStyle w:val="eop"/>
          <w:rFonts w:asciiTheme="majorHAnsi" w:hAnsiTheme="majorHAnsi" w:cstheme="majorHAnsi"/>
          <w:sz w:val="22"/>
          <w:szCs w:val="22"/>
        </w:rPr>
        <w:t> </w:t>
      </w:r>
      <w:r w:rsidR="006732C8" w:rsidRPr="00982640">
        <w:rPr>
          <w:rFonts w:asciiTheme="majorHAnsi" w:hAnsiTheme="majorHAnsi" w:cstheme="majorHAnsi"/>
          <w:sz w:val="22"/>
          <w:szCs w:val="22"/>
        </w:rPr>
        <w:t xml:space="preserve">Children will also </w:t>
      </w:r>
      <w:r w:rsidR="006732C8" w:rsidRPr="00982640">
        <w:rPr>
          <w:rStyle w:val="normaltextrun"/>
          <w:rFonts w:asciiTheme="majorHAnsi" w:hAnsiTheme="majorHAnsi" w:cstheme="majorHAnsi"/>
          <w:sz w:val="22"/>
          <w:szCs w:val="22"/>
        </w:rPr>
        <w:t>discuss photographs/pictures and explain how we know that something is from a long time ago.</w:t>
      </w:r>
      <w:r w:rsidR="006732C8" w:rsidRPr="00982640">
        <w:rPr>
          <w:rStyle w:val="eop"/>
          <w:rFonts w:asciiTheme="majorHAnsi" w:hAnsiTheme="majorHAnsi" w:cstheme="majorHAnsi"/>
          <w:sz w:val="22"/>
          <w:szCs w:val="22"/>
        </w:rPr>
        <w:t> </w:t>
      </w:r>
    </w:p>
    <w:p w14:paraId="6A9E8D9B" w14:textId="77777777" w:rsidR="00132898" w:rsidRPr="00132898" w:rsidRDefault="00132898" w:rsidP="00132898">
      <w:pPr>
        <w:pStyle w:val="paragraph"/>
        <w:spacing w:before="0" w:beforeAutospacing="0" w:after="0" w:afterAutospacing="0"/>
        <w:textAlignment w:val="baseline"/>
        <w:rPr>
          <w:rFonts w:asciiTheme="majorHAnsi" w:hAnsiTheme="majorHAnsi" w:cstheme="majorHAnsi"/>
          <w:sz w:val="22"/>
          <w:szCs w:val="22"/>
        </w:rPr>
      </w:pPr>
    </w:p>
    <w:p w14:paraId="5FAB5430" w14:textId="77777777" w:rsidR="00AE6EA9" w:rsidRPr="00132898" w:rsidRDefault="00132898" w:rsidP="00132898">
      <w:pPr>
        <w:rPr>
          <w:rFonts w:asciiTheme="majorHAnsi" w:hAnsiTheme="majorHAnsi" w:cstheme="majorHAnsi"/>
          <w:b/>
        </w:rPr>
      </w:pPr>
      <w:r w:rsidRPr="00132898">
        <w:rPr>
          <w:rFonts w:asciiTheme="majorHAnsi" w:hAnsiTheme="majorHAnsi" w:cstheme="majorHAnsi"/>
          <w:b/>
        </w:rPr>
        <w:t xml:space="preserve">Vocabulary </w:t>
      </w:r>
      <w:r w:rsidRPr="00132898">
        <w:rPr>
          <w:rFonts w:asciiTheme="majorHAnsi" w:hAnsiTheme="majorHAnsi" w:cstheme="majorHAnsi"/>
        </w:rPr>
        <w:t>- Children can use and are beginning to remember names and places that link to areas of study (Queen Victoria, Victorians). Children can use simple words and phrases mostly accurately to indicate periods of time e.g. a long time ago</w:t>
      </w:r>
    </w:p>
    <w:p w14:paraId="4AC9B052" w14:textId="77777777" w:rsidR="006732C8" w:rsidRPr="00132898" w:rsidRDefault="003C5493" w:rsidP="004077E5">
      <w:pPr>
        <w:rPr>
          <w:rFonts w:asciiTheme="majorHAnsi" w:hAnsiTheme="majorHAnsi" w:cstheme="majorHAnsi"/>
          <w:b/>
        </w:rPr>
      </w:pPr>
      <w:r w:rsidRPr="00982640">
        <w:rPr>
          <w:rFonts w:asciiTheme="majorHAnsi" w:hAnsiTheme="majorHAnsi" w:cstheme="majorHAnsi"/>
          <w:b/>
          <w:u w:val="single"/>
        </w:rPr>
        <w:t>Year 2</w:t>
      </w:r>
      <w:r w:rsidR="00132898">
        <w:rPr>
          <w:rFonts w:asciiTheme="majorHAnsi" w:hAnsiTheme="majorHAnsi" w:cstheme="majorHAnsi"/>
          <w:b/>
          <w:u w:val="single"/>
        </w:rPr>
        <w:t xml:space="preserve"> </w:t>
      </w:r>
    </w:p>
    <w:p w14:paraId="367E0F6F" w14:textId="77777777" w:rsidR="003C5493" w:rsidRPr="00132898" w:rsidRDefault="00132898" w:rsidP="004077E5">
      <w:pPr>
        <w:rPr>
          <w:rFonts w:asciiTheme="majorHAnsi" w:hAnsiTheme="majorHAnsi" w:cstheme="majorHAnsi"/>
        </w:rPr>
      </w:pPr>
      <w:r w:rsidRPr="00132898">
        <w:rPr>
          <w:rFonts w:asciiTheme="majorHAnsi" w:hAnsiTheme="majorHAnsi" w:cstheme="majorHAnsi"/>
          <w:b/>
        </w:rPr>
        <w:t>Skills and knowledge -</w:t>
      </w:r>
      <w:r>
        <w:rPr>
          <w:rFonts w:asciiTheme="majorHAnsi" w:hAnsiTheme="majorHAnsi" w:cstheme="majorHAnsi"/>
        </w:rPr>
        <w:t xml:space="preserve"> </w:t>
      </w:r>
      <w:r w:rsidR="003C5493" w:rsidRPr="00982640">
        <w:rPr>
          <w:rFonts w:asciiTheme="majorHAnsi" w:hAnsiTheme="majorHAnsi" w:cstheme="majorHAnsi"/>
        </w:rPr>
        <w:t xml:space="preserve">Following on from Year 1, children will independently create their own timeline about their current history topic (People in my Family, changes over time).   </w:t>
      </w:r>
      <w:r w:rsidR="00982640" w:rsidRPr="00982640">
        <w:rPr>
          <w:rFonts w:asciiTheme="majorHAnsi" w:hAnsiTheme="majorHAnsi" w:cstheme="majorHAnsi"/>
        </w:rPr>
        <w:t xml:space="preserve">Children </w:t>
      </w:r>
      <w:r w:rsidR="00982640">
        <w:rPr>
          <w:rFonts w:asciiTheme="majorHAnsi" w:hAnsiTheme="majorHAnsi" w:cstheme="majorHAnsi"/>
        </w:rPr>
        <w:t xml:space="preserve">will </w:t>
      </w:r>
      <w:r w:rsidR="003C5493" w:rsidRPr="00982640">
        <w:rPr>
          <w:rStyle w:val="normaltextrun"/>
          <w:rFonts w:asciiTheme="majorHAnsi" w:hAnsiTheme="majorHAnsi" w:cstheme="majorHAnsi"/>
        </w:rPr>
        <w:t>describe the significance of people/events</w:t>
      </w:r>
      <w:r w:rsidR="00982640" w:rsidRPr="00982640">
        <w:rPr>
          <w:rStyle w:val="normaltextrun"/>
          <w:rFonts w:asciiTheme="majorHAnsi" w:hAnsiTheme="majorHAnsi" w:cstheme="majorHAnsi"/>
        </w:rPr>
        <w:t xml:space="preserve"> </w:t>
      </w:r>
      <w:r w:rsidR="003C5493" w:rsidRPr="00982640">
        <w:rPr>
          <w:rStyle w:val="normaltextrun"/>
          <w:rFonts w:asciiTheme="majorHAnsi" w:hAnsiTheme="majorHAnsi" w:cstheme="majorHAnsi"/>
        </w:rPr>
        <w:t>on life in our area and nationally</w:t>
      </w:r>
      <w:r w:rsidR="00982640" w:rsidRPr="00982640">
        <w:rPr>
          <w:rStyle w:val="normaltextrun"/>
          <w:rFonts w:asciiTheme="majorHAnsi" w:hAnsiTheme="majorHAnsi" w:cstheme="majorHAnsi"/>
        </w:rPr>
        <w:t xml:space="preserve"> (</w:t>
      </w:r>
      <w:r w:rsidR="007511BE">
        <w:rPr>
          <w:rStyle w:val="normaltextrun"/>
          <w:rFonts w:asciiTheme="majorHAnsi" w:hAnsiTheme="majorHAnsi" w:cstheme="majorHAnsi"/>
        </w:rPr>
        <w:t>People in my family, Titanic</w:t>
      </w:r>
      <w:r w:rsidR="00982640" w:rsidRPr="00982640">
        <w:rPr>
          <w:rStyle w:val="normaltextrun"/>
          <w:rFonts w:asciiTheme="majorHAnsi" w:hAnsiTheme="majorHAnsi" w:cstheme="majorHAnsi"/>
        </w:rPr>
        <w:t>)</w:t>
      </w:r>
      <w:r w:rsidR="00982640">
        <w:rPr>
          <w:rStyle w:val="normaltextrun"/>
          <w:rFonts w:asciiTheme="majorHAnsi" w:hAnsiTheme="majorHAnsi" w:cstheme="majorHAnsi"/>
        </w:rPr>
        <w:t>.</w:t>
      </w:r>
      <w:r w:rsidR="00982640" w:rsidRPr="00982640">
        <w:rPr>
          <w:rStyle w:val="normaltextrun"/>
          <w:rFonts w:asciiTheme="majorHAnsi" w:hAnsiTheme="majorHAnsi" w:cstheme="majorHAnsi"/>
        </w:rPr>
        <w:t xml:space="preserve"> </w:t>
      </w:r>
      <w:r w:rsidR="00982640" w:rsidRPr="00982640">
        <w:rPr>
          <w:rStyle w:val="eop"/>
          <w:rFonts w:asciiTheme="majorHAnsi" w:hAnsiTheme="majorHAnsi" w:cstheme="majorHAnsi"/>
        </w:rPr>
        <w:t xml:space="preserve">They will </w:t>
      </w:r>
      <w:r w:rsidR="003C5493" w:rsidRPr="00982640">
        <w:rPr>
          <w:rStyle w:val="normaltextrun"/>
          <w:rFonts w:asciiTheme="majorHAnsi" w:hAnsiTheme="majorHAnsi" w:cstheme="majorHAnsi"/>
        </w:rPr>
        <w:t xml:space="preserve">describe the </w:t>
      </w:r>
      <w:r w:rsidR="003C5493" w:rsidRPr="00132898">
        <w:rPr>
          <w:rStyle w:val="normaltextrun"/>
          <w:rFonts w:asciiTheme="majorHAnsi" w:hAnsiTheme="majorHAnsi" w:cstheme="majorHAnsi"/>
        </w:rPr>
        <w:t>differences between the past and now giving</w:t>
      </w:r>
      <w:r w:rsidR="00982640" w:rsidRPr="00132898">
        <w:rPr>
          <w:rStyle w:val="normaltextrun"/>
          <w:rFonts w:asciiTheme="majorHAnsi" w:hAnsiTheme="majorHAnsi" w:cstheme="majorHAnsi"/>
        </w:rPr>
        <w:t xml:space="preserve"> suitable evidence to back up their</w:t>
      </w:r>
      <w:r w:rsidR="003C5493" w:rsidRPr="00132898">
        <w:rPr>
          <w:rStyle w:val="normaltextrun"/>
          <w:rFonts w:asciiTheme="majorHAnsi" w:hAnsiTheme="majorHAnsi" w:cstheme="majorHAnsi"/>
        </w:rPr>
        <w:t xml:space="preserve"> ideas</w:t>
      </w:r>
      <w:r w:rsidR="00982640" w:rsidRPr="00132898">
        <w:rPr>
          <w:rStyle w:val="eop"/>
          <w:rFonts w:asciiTheme="majorHAnsi" w:hAnsiTheme="majorHAnsi" w:cstheme="majorHAnsi"/>
        </w:rPr>
        <w:t xml:space="preserve"> (Different modes of travel</w:t>
      </w:r>
      <w:r w:rsidR="007511BE">
        <w:rPr>
          <w:rStyle w:val="eop"/>
          <w:rFonts w:asciiTheme="majorHAnsi" w:hAnsiTheme="majorHAnsi" w:cstheme="majorHAnsi"/>
        </w:rPr>
        <w:t>, titanic</w:t>
      </w:r>
      <w:r w:rsidR="00982640" w:rsidRPr="00132898">
        <w:rPr>
          <w:rStyle w:val="eop"/>
          <w:rFonts w:asciiTheme="majorHAnsi" w:hAnsiTheme="majorHAnsi" w:cstheme="majorHAnsi"/>
        </w:rPr>
        <w:t xml:space="preserve">). </w:t>
      </w:r>
      <w:r w:rsidR="003C5493" w:rsidRPr="00132898">
        <w:rPr>
          <w:rFonts w:asciiTheme="majorHAnsi" w:hAnsiTheme="majorHAnsi" w:cstheme="majorHAnsi"/>
        </w:rPr>
        <w:t>Children will compare areas of study</w:t>
      </w:r>
      <w:r w:rsidRPr="00132898">
        <w:rPr>
          <w:rFonts w:asciiTheme="majorHAnsi" w:hAnsiTheme="majorHAnsi" w:cstheme="majorHAnsi"/>
        </w:rPr>
        <w:t xml:space="preserve"> (travel and exploration)</w:t>
      </w:r>
      <w:r w:rsidR="003C5493" w:rsidRPr="00132898">
        <w:rPr>
          <w:rFonts w:asciiTheme="majorHAnsi" w:hAnsiTheme="majorHAnsi" w:cstheme="majorHAnsi"/>
        </w:rPr>
        <w:t>, identifying similarities</w:t>
      </w:r>
      <w:r w:rsidRPr="00132898">
        <w:rPr>
          <w:rFonts w:asciiTheme="majorHAnsi" w:hAnsiTheme="majorHAnsi" w:cstheme="majorHAnsi"/>
        </w:rPr>
        <w:t>’/differences</w:t>
      </w:r>
      <w:r w:rsidR="003C5493" w:rsidRPr="00132898">
        <w:rPr>
          <w:rFonts w:asciiTheme="majorHAnsi" w:hAnsiTheme="majorHAnsi" w:cstheme="majorHAnsi"/>
        </w:rPr>
        <w:t xml:space="preserve"> between them</w:t>
      </w:r>
      <w:r w:rsidR="007511BE">
        <w:rPr>
          <w:rFonts w:asciiTheme="majorHAnsi" w:hAnsiTheme="majorHAnsi" w:cstheme="majorHAnsi"/>
        </w:rPr>
        <w:t>.</w:t>
      </w:r>
      <w:r w:rsidR="003C5493" w:rsidRPr="00132898">
        <w:rPr>
          <w:rFonts w:asciiTheme="majorHAnsi" w:hAnsiTheme="majorHAnsi" w:cstheme="majorHAnsi"/>
        </w:rPr>
        <w:t xml:space="preserve"> </w:t>
      </w:r>
    </w:p>
    <w:p w14:paraId="1D22E068" w14:textId="77777777" w:rsidR="00132898" w:rsidRPr="00132898" w:rsidRDefault="003C5493" w:rsidP="004077E5">
      <w:pPr>
        <w:rPr>
          <w:rFonts w:asciiTheme="majorHAnsi" w:hAnsiTheme="majorHAnsi" w:cstheme="majorHAnsi"/>
        </w:rPr>
      </w:pPr>
      <w:r w:rsidRPr="00132898">
        <w:rPr>
          <w:rFonts w:asciiTheme="majorHAnsi" w:hAnsiTheme="majorHAnsi" w:cstheme="majorHAnsi"/>
        </w:rPr>
        <w:t xml:space="preserve"> </w:t>
      </w:r>
      <w:r w:rsidR="00132898" w:rsidRPr="00132898">
        <w:rPr>
          <w:rFonts w:asciiTheme="majorHAnsi" w:hAnsiTheme="majorHAnsi" w:cstheme="majorHAnsi"/>
          <w:b/>
        </w:rPr>
        <w:t xml:space="preserve">Vocabulary - </w:t>
      </w:r>
      <w:r w:rsidR="00132898" w:rsidRPr="00132898">
        <w:rPr>
          <w:rFonts w:asciiTheme="majorHAnsi" w:hAnsiTheme="majorHAnsi" w:cstheme="majorHAnsi"/>
        </w:rPr>
        <w:t>Children</w:t>
      </w:r>
      <w:r w:rsidR="00AE6EA9" w:rsidRPr="00132898">
        <w:rPr>
          <w:rFonts w:asciiTheme="majorHAnsi" w:hAnsiTheme="majorHAnsi" w:cstheme="majorHAnsi"/>
        </w:rPr>
        <w:t xml:space="preserve"> can remember and use a range of names and words specific to areas of study</w:t>
      </w:r>
      <w:r w:rsidR="00132898" w:rsidRPr="00132898">
        <w:rPr>
          <w:rFonts w:asciiTheme="majorHAnsi" w:hAnsiTheme="majorHAnsi" w:cstheme="majorHAnsi"/>
        </w:rPr>
        <w:t xml:space="preserve"> (trust 10)</w:t>
      </w:r>
      <w:r w:rsidR="00AE6EA9" w:rsidRPr="00132898">
        <w:rPr>
          <w:rFonts w:asciiTheme="majorHAnsi" w:hAnsiTheme="majorHAnsi" w:cstheme="majorHAnsi"/>
        </w:rPr>
        <w:t>. Pupils can use words and phrases accurately to indicate periods of time e.g. a long time ago, ancient, centuries</w:t>
      </w:r>
      <w:r w:rsidR="00132898" w:rsidRPr="00132898">
        <w:rPr>
          <w:rFonts w:asciiTheme="majorHAnsi" w:hAnsiTheme="majorHAnsi" w:cstheme="majorHAnsi"/>
        </w:rPr>
        <w:t>.</w:t>
      </w:r>
    </w:p>
    <w:p w14:paraId="5E07A968" w14:textId="77777777" w:rsidR="00132898" w:rsidRDefault="00132898" w:rsidP="004077E5">
      <w:pPr>
        <w:rPr>
          <w:rFonts w:asciiTheme="majorHAnsi" w:hAnsiTheme="majorHAnsi" w:cstheme="majorHAnsi"/>
          <w:b/>
          <w:u w:val="single"/>
        </w:rPr>
      </w:pPr>
      <w:r w:rsidRPr="00132898">
        <w:rPr>
          <w:rFonts w:asciiTheme="majorHAnsi" w:hAnsiTheme="majorHAnsi" w:cstheme="majorHAnsi"/>
          <w:b/>
          <w:u w:val="single"/>
        </w:rPr>
        <w:t xml:space="preserve">Year 3 </w:t>
      </w:r>
    </w:p>
    <w:p w14:paraId="66FADA63" w14:textId="77777777" w:rsidR="007511BE" w:rsidRDefault="007511BE" w:rsidP="000D4AA8">
      <w:pPr>
        <w:pStyle w:val="paragraph"/>
        <w:spacing w:before="0" w:beforeAutospacing="0" w:after="0" w:afterAutospacing="0"/>
        <w:textAlignment w:val="baseline"/>
        <w:rPr>
          <w:rFonts w:asciiTheme="majorHAnsi" w:hAnsiTheme="majorHAnsi" w:cstheme="majorHAnsi"/>
          <w:sz w:val="22"/>
          <w:szCs w:val="22"/>
        </w:rPr>
      </w:pPr>
      <w:r w:rsidRPr="000D4AA8">
        <w:rPr>
          <w:rFonts w:asciiTheme="majorHAnsi" w:hAnsiTheme="majorHAnsi" w:cstheme="majorHAnsi"/>
          <w:b/>
          <w:sz w:val="22"/>
          <w:szCs w:val="22"/>
          <w:u w:val="single"/>
        </w:rPr>
        <w:t xml:space="preserve">Skills and knowledge - </w:t>
      </w:r>
      <w:r w:rsidRPr="000D4AA8">
        <w:rPr>
          <w:rFonts w:asciiTheme="majorHAnsi" w:hAnsiTheme="majorHAnsi" w:cstheme="majorHAnsi"/>
          <w:sz w:val="22"/>
          <w:szCs w:val="22"/>
        </w:rPr>
        <w:t>Children</w:t>
      </w:r>
      <w:r w:rsidRPr="007511BE">
        <w:rPr>
          <w:rFonts w:asciiTheme="majorHAnsi" w:hAnsiTheme="majorHAnsi" w:cstheme="majorHAnsi"/>
          <w:sz w:val="22"/>
          <w:szCs w:val="22"/>
        </w:rPr>
        <w:t xml:space="preserve"> can create a timeline containing multiple periods of history</w:t>
      </w:r>
      <w:r w:rsidRPr="000D4AA8">
        <w:rPr>
          <w:rFonts w:asciiTheme="majorHAnsi" w:hAnsiTheme="majorHAnsi" w:cstheme="majorHAnsi"/>
          <w:sz w:val="22"/>
          <w:szCs w:val="22"/>
        </w:rPr>
        <w:t xml:space="preserve"> (Stone age, Bronze/Iron ages, Ancient Egypt, Victorian era, Titanic)</w:t>
      </w:r>
      <w:r w:rsidRPr="007511BE">
        <w:rPr>
          <w:rFonts w:asciiTheme="majorHAnsi" w:hAnsiTheme="majorHAnsi" w:cstheme="majorHAnsi"/>
          <w:sz w:val="22"/>
          <w:szCs w:val="22"/>
        </w:rPr>
        <w:t>, beginning to show an understanding of scale. </w:t>
      </w:r>
      <w:r w:rsidR="000D4AA8">
        <w:rPr>
          <w:rFonts w:asciiTheme="majorHAnsi" w:hAnsiTheme="majorHAnsi" w:cstheme="majorHAnsi"/>
          <w:sz w:val="22"/>
          <w:szCs w:val="22"/>
        </w:rPr>
        <w:t>Children</w:t>
      </w:r>
      <w:r w:rsidR="000D4AA8" w:rsidRPr="000D4AA8">
        <w:rPr>
          <w:rFonts w:asciiTheme="majorHAnsi" w:hAnsiTheme="majorHAnsi" w:cstheme="majorHAnsi"/>
          <w:sz w:val="22"/>
          <w:szCs w:val="22"/>
        </w:rPr>
        <w:t xml:space="preserve"> can confidently make links between areas of history they have studied in Year 3 and previously, identifying similarities between them </w:t>
      </w:r>
      <w:r w:rsidRPr="000D4AA8">
        <w:rPr>
          <w:rFonts w:asciiTheme="majorHAnsi" w:hAnsiTheme="majorHAnsi" w:cstheme="majorHAnsi"/>
          <w:sz w:val="22"/>
          <w:szCs w:val="22"/>
        </w:rPr>
        <w:t xml:space="preserve">(Stonehenge to Egypt). Children will also </w:t>
      </w:r>
      <w:r w:rsidRPr="007511BE">
        <w:rPr>
          <w:rFonts w:asciiTheme="majorHAnsi" w:hAnsiTheme="majorHAnsi" w:cstheme="majorHAnsi"/>
          <w:sz w:val="22"/>
          <w:szCs w:val="22"/>
        </w:rPr>
        <w:t>identif</w:t>
      </w:r>
      <w:r w:rsidR="000D4AA8" w:rsidRPr="000D4AA8">
        <w:rPr>
          <w:rFonts w:asciiTheme="majorHAnsi" w:hAnsiTheme="majorHAnsi" w:cstheme="majorHAnsi"/>
          <w:sz w:val="22"/>
          <w:szCs w:val="22"/>
        </w:rPr>
        <w:t xml:space="preserve">y primary and secondary sources, </w:t>
      </w:r>
      <w:r w:rsidRPr="007511BE">
        <w:rPr>
          <w:rFonts w:asciiTheme="majorHAnsi" w:hAnsiTheme="majorHAnsi" w:cstheme="majorHAnsi"/>
          <w:sz w:val="22"/>
          <w:szCs w:val="22"/>
        </w:rPr>
        <w:t>draw</w:t>
      </w:r>
      <w:r w:rsidRPr="000D4AA8">
        <w:rPr>
          <w:rFonts w:asciiTheme="majorHAnsi" w:hAnsiTheme="majorHAnsi" w:cstheme="majorHAnsi"/>
          <w:sz w:val="22"/>
          <w:szCs w:val="22"/>
        </w:rPr>
        <w:t>ing</w:t>
      </w:r>
      <w:r w:rsidRPr="007511BE">
        <w:rPr>
          <w:rFonts w:asciiTheme="majorHAnsi" w:hAnsiTheme="majorHAnsi" w:cstheme="majorHAnsi"/>
          <w:sz w:val="22"/>
          <w:szCs w:val="22"/>
        </w:rPr>
        <w:t xml:space="preserve"> meaning about what life was like in the past from a range of sources and artefacts</w:t>
      </w:r>
      <w:r w:rsidR="000D4AA8" w:rsidRPr="000D4AA8">
        <w:rPr>
          <w:rFonts w:asciiTheme="majorHAnsi" w:hAnsiTheme="majorHAnsi" w:cstheme="majorHAnsi"/>
          <w:sz w:val="22"/>
          <w:szCs w:val="22"/>
        </w:rPr>
        <w:t xml:space="preserve">. Children will also </w:t>
      </w:r>
      <w:r w:rsidRPr="007511BE">
        <w:rPr>
          <w:rFonts w:asciiTheme="majorHAnsi" w:hAnsiTheme="majorHAnsi" w:cstheme="majorHAnsi"/>
          <w:sz w:val="22"/>
          <w:szCs w:val="22"/>
        </w:rPr>
        <w:t>ask relevant questions about a range of history topics</w:t>
      </w:r>
      <w:r w:rsidR="000D4AA8" w:rsidRPr="000D4AA8">
        <w:rPr>
          <w:rFonts w:asciiTheme="majorHAnsi" w:hAnsiTheme="majorHAnsi" w:cstheme="majorHAnsi"/>
          <w:sz w:val="22"/>
          <w:szCs w:val="22"/>
        </w:rPr>
        <w:t>.</w:t>
      </w:r>
    </w:p>
    <w:p w14:paraId="4098FF7A" w14:textId="77777777" w:rsidR="000D4AA8" w:rsidRPr="007511BE" w:rsidRDefault="000D4AA8" w:rsidP="000D4AA8">
      <w:pPr>
        <w:pStyle w:val="paragraph"/>
        <w:spacing w:after="0"/>
        <w:textAlignment w:val="baseline"/>
        <w:rPr>
          <w:rFonts w:asciiTheme="majorHAnsi" w:hAnsiTheme="majorHAnsi" w:cstheme="majorHAnsi"/>
          <w:sz w:val="22"/>
          <w:szCs w:val="22"/>
        </w:rPr>
      </w:pPr>
      <w:r w:rsidRPr="000D4AA8">
        <w:rPr>
          <w:rFonts w:asciiTheme="majorHAnsi" w:hAnsiTheme="majorHAnsi" w:cstheme="majorHAnsi"/>
          <w:b/>
          <w:sz w:val="22"/>
          <w:szCs w:val="22"/>
        </w:rPr>
        <w:t>Vocabulary –</w:t>
      </w:r>
      <w:r>
        <w:rPr>
          <w:rFonts w:asciiTheme="majorHAnsi" w:hAnsiTheme="majorHAnsi" w:cstheme="majorHAnsi"/>
          <w:sz w:val="22"/>
          <w:szCs w:val="22"/>
        </w:rPr>
        <w:t xml:space="preserve"> Children </w:t>
      </w:r>
      <w:r w:rsidRPr="000D4AA8">
        <w:rPr>
          <w:rFonts w:asciiTheme="majorHAnsi" w:hAnsiTheme="majorHAnsi" w:cstheme="majorHAnsi"/>
          <w:sz w:val="22"/>
          <w:szCs w:val="22"/>
        </w:rPr>
        <w:t>can remember and use a range of names and words from the areas they have studied in Year 3 as well as remembering a few names</w:t>
      </w:r>
      <w:r>
        <w:rPr>
          <w:rFonts w:asciiTheme="majorHAnsi" w:hAnsiTheme="majorHAnsi" w:cstheme="majorHAnsi"/>
          <w:sz w:val="22"/>
          <w:szCs w:val="22"/>
        </w:rPr>
        <w:t xml:space="preserve"> and words from previous study. Children</w:t>
      </w:r>
      <w:r w:rsidRPr="000D4AA8">
        <w:rPr>
          <w:rFonts w:asciiTheme="majorHAnsi" w:hAnsiTheme="majorHAnsi" w:cstheme="majorHAnsi"/>
          <w:sz w:val="22"/>
          <w:szCs w:val="22"/>
        </w:rPr>
        <w:t xml:space="preserve"> are beginning to use more specific words and phrases to indicate time, talking about decad</w:t>
      </w:r>
      <w:r>
        <w:rPr>
          <w:rFonts w:asciiTheme="majorHAnsi" w:hAnsiTheme="majorHAnsi" w:cstheme="majorHAnsi"/>
          <w:sz w:val="22"/>
          <w:szCs w:val="22"/>
        </w:rPr>
        <w:t>es, centuries, millennium etc. Children</w:t>
      </w:r>
      <w:r w:rsidRPr="000D4AA8">
        <w:rPr>
          <w:rFonts w:asciiTheme="majorHAnsi" w:hAnsiTheme="majorHAnsi" w:cstheme="majorHAnsi"/>
          <w:sz w:val="22"/>
          <w:szCs w:val="22"/>
        </w:rPr>
        <w:t xml:space="preserve"> are beginning to learn a few words related to history in general as well as periods of history e.g. empire, parliament, civilisation etc.</w:t>
      </w:r>
    </w:p>
    <w:p w14:paraId="488DBA4B" w14:textId="77777777" w:rsidR="003254D8" w:rsidRDefault="000D4AA8" w:rsidP="003254D8">
      <w:pPr>
        <w:rPr>
          <w:rFonts w:asciiTheme="majorHAnsi" w:hAnsiTheme="majorHAnsi" w:cstheme="majorHAnsi"/>
          <w:b/>
          <w:u w:val="single"/>
        </w:rPr>
      </w:pPr>
      <w:r>
        <w:rPr>
          <w:rFonts w:asciiTheme="majorHAnsi" w:hAnsiTheme="majorHAnsi" w:cstheme="majorHAnsi"/>
          <w:b/>
          <w:u w:val="single"/>
        </w:rPr>
        <w:t xml:space="preserve">Year 4 </w:t>
      </w:r>
    </w:p>
    <w:p w14:paraId="0030BA53" w14:textId="77777777" w:rsidR="002702AF" w:rsidRPr="002702AF" w:rsidRDefault="000D4AA8" w:rsidP="002702AF">
      <w:pPr>
        <w:rPr>
          <w:rFonts w:asciiTheme="majorHAnsi" w:hAnsiTheme="majorHAnsi" w:cstheme="majorHAnsi"/>
          <w:b/>
          <w:u w:val="single"/>
        </w:rPr>
      </w:pPr>
      <w:r w:rsidRPr="002702AF">
        <w:rPr>
          <w:rFonts w:asciiTheme="majorHAnsi" w:hAnsiTheme="majorHAnsi" w:cstheme="majorHAnsi"/>
          <w:b/>
        </w:rPr>
        <w:t>Skills and Knowledge -</w:t>
      </w:r>
      <w:r>
        <w:rPr>
          <w:rFonts w:asciiTheme="majorHAnsi" w:hAnsiTheme="majorHAnsi" w:cstheme="majorHAnsi"/>
          <w:b/>
          <w:u w:val="single"/>
        </w:rPr>
        <w:t xml:space="preserve"> </w:t>
      </w:r>
      <w:r w:rsidR="002702AF" w:rsidRPr="00137EC7">
        <w:rPr>
          <w:rFonts w:asciiTheme="majorHAnsi" w:hAnsiTheme="majorHAnsi" w:cstheme="majorHAnsi"/>
        </w:rPr>
        <w:t>Children can</w:t>
      </w:r>
      <w:r w:rsidR="002702AF" w:rsidRPr="003254D8">
        <w:rPr>
          <w:rFonts w:asciiTheme="majorHAnsi" w:hAnsiTheme="majorHAnsi" w:cstheme="majorHAnsi"/>
        </w:rPr>
        <w:t xml:space="preserve"> create a timeline containing multiple periods of history</w:t>
      </w:r>
      <w:r w:rsidR="002702AF">
        <w:rPr>
          <w:rFonts w:asciiTheme="majorHAnsi" w:hAnsiTheme="majorHAnsi" w:cstheme="majorHAnsi"/>
        </w:rPr>
        <w:t xml:space="preserve"> </w:t>
      </w:r>
      <w:r w:rsidR="002702AF" w:rsidRPr="003254D8">
        <w:rPr>
          <w:rFonts w:asciiTheme="majorHAnsi" w:hAnsiTheme="majorHAnsi" w:cstheme="majorHAnsi"/>
        </w:rPr>
        <w:t>(Stone age, Bronze/Iron ages, Ancient Egyp</w:t>
      </w:r>
      <w:r w:rsidR="002702AF">
        <w:rPr>
          <w:rFonts w:asciiTheme="majorHAnsi" w:hAnsiTheme="majorHAnsi" w:cstheme="majorHAnsi"/>
        </w:rPr>
        <w:t>t, Victorian era, Titanic</w:t>
      </w:r>
      <w:r w:rsidR="000B1C5D" w:rsidRPr="000B1C5D">
        <w:rPr>
          <w:rFonts w:asciiTheme="majorHAnsi" w:hAnsiTheme="majorHAnsi" w:cstheme="majorHAnsi"/>
        </w:rPr>
        <w:t>, Benin, Slave trade Liverpool, Local area</w:t>
      </w:r>
      <w:r w:rsidR="002702AF">
        <w:rPr>
          <w:rFonts w:asciiTheme="majorHAnsi" w:hAnsiTheme="majorHAnsi" w:cstheme="majorHAnsi"/>
        </w:rPr>
        <w:t>)</w:t>
      </w:r>
      <w:r w:rsidR="002702AF" w:rsidRPr="003254D8">
        <w:rPr>
          <w:rFonts w:asciiTheme="majorHAnsi" w:hAnsiTheme="majorHAnsi" w:cstheme="majorHAnsi"/>
        </w:rPr>
        <w:t>, giving most dates accurately.</w:t>
      </w:r>
      <w:r w:rsidR="002702AF" w:rsidRPr="00F16F19">
        <w:rPr>
          <w:rFonts w:asciiTheme="majorHAnsi" w:hAnsiTheme="majorHAnsi" w:cstheme="majorHAnsi"/>
        </w:rPr>
        <w:t xml:space="preserve"> Children will</w:t>
      </w:r>
      <w:r w:rsidR="002702AF">
        <w:rPr>
          <w:rFonts w:asciiTheme="majorHAnsi" w:hAnsiTheme="majorHAnsi" w:cstheme="majorHAnsi"/>
          <w:b/>
          <w:u w:val="single"/>
        </w:rPr>
        <w:t xml:space="preserve"> </w:t>
      </w:r>
      <w:r w:rsidR="002702AF" w:rsidRPr="003254D8">
        <w:rPr>
          <w:rFonts w:asciiTheme="majorHAnsi" w:hAnsiTheme="majorHAnsi" w:cstheme="majorHAnsi"/>
        </w:rPr>
        <w:t>represent periods of h</w:t>
      </w:r>
      <w:r w:rsidR="002702AF">
        <w:rPr>
          <w:rFonts w:asciiTheme="majorHAnsi" w:hAnsiTheme="majorHAnsi" w:cstheme="majorHAnsi"/>
        </w:rPr>
        <w:t xml:space="preserve">istory using accurate </w:t>
      </w:r>
      <w:r w:rsidR="002702AF" w:rsidRPr="002702AF">
        <w:rPr>
          <w:rFonts w:asciiTheme="majorHAnsi" w:hAnsiTheme="majorHAnsi" w:cstheme="majorHAnsi"/>
        </w:rPr>
        <w:t>scaling. Children</w:t>
      </w:r>
      <w:r w:rsidR="002702AF" w:rsidRPr="003254D8">
        <w:rPr>
          <w:rFonts w:asciiTheme="majorHAnsi" w:hAnsiTheme="majorHAnsi" w:cstheme="majorHAnsi"/>
        </w:rPr>
        <w:t xml:space="preserve"> understand the connection between </w:t>
      </w:r>
      <w:r w:rsidR="002702AF">
        <w:rPr>
          <w:rFonts w:asciiTheme="majorHAnsi" w:hAnsiTheme="majorHAnsi" w:cstheme="majorHAnsi"/>
        </w:rPr>
        <w:t>short and long term time scales. They also</w:t>
      </w:r>
      <w:r w:rsidR="002702AF" w:rsidRPr="003254D8">
        <w:rPr>
          <w:rFonts w:asciiTheme="majorHAnsi" w:hAnsiTheme="majorHAnsi" w:cstheme="majorHAnsi"/>
        </w:rPr>
        <w:t xml:space="preserve"> understand the connection between cultural, economic, military, politica</w:t>
      </w:r>
      <w:r w:rsidR="002702AF">
        <w:rPr>
          <w:rFonts w:asciiTheme="majorHAnsi" w:hAnsiTheme="majorHAnsi" w:cstheme="majorHAnsi"/>
        </w:rPr>
        <w:t>l, religious and social history</w:t>
      </w:r>
      <w:r w:rsidR="002702AF" w:rsidRPr="002702AF">
        <w:rPr>
          <w:rFonts w:asciiTheme="majorHAnsi" w:hAnsiTheme="majorHAnsi" w:cstheme="majorHAnsi"/>
        </w:rPr>
        <w:t>. Children</w:t>
      </w:r>
      <w:r w:rsidR="002702AF">
        <w:rPr>
          <w:rFonts w:asciiTheme="majorHAnsi" w:hAnsiTheme="majorHAnsi" w:cstheme="majorHAnsi"/>
        </w:rPr>
        <w:t xml:space="preserve"> </w:t>
      </w:r>
      <w:r w:rsidR="002702AF">
        <w:rPr>
          <w:rFonts w:asciiTheme="majorHAnsi" w:hAnsiTheme="majorHAnsi" w:cstheme="majorHAnsi"/>
        </w:rPr>
        <w:lastRenderedPageBreak/>
        <w:t>continue to</w:t>
      </w:r>
      <w:r w:rsidR="002702AF" w:rsidRPr="002702AF">
        <w:rPr>
          <w:rFonts w:asciiTheme="majorHAnsi" w:hAnsiTheme="majorHAnsi" w:cstheme="majorHAnsi"/>
        </w:rPr>
        <w:t xml:space="preserve"> identify</w:t>
      </w:r>
      <w:r w:rsidR="002702AF" w:rsidRPr="003254D8">
        <w:rPr>
          <w:rFonts w:asciiTheme="majorHAnsi" w:hAnsiTheme="majorHAnsi" w:cstheme="majorHAnsi"/>
        </w:rPr>
        <w:t xml:space="preserve"> primary and secondary</w:t>
      </w:r>
      <w:r w:rsidR="002702AF">
        <w:rPr>
          <w:rFonts w:asciiTheme="majorHAnsi" w:hAnsiTheme="majorHAnsi" w:cstheme="majorHAnsi"/>
        </w:rPr>
        <w:t xml:space="preserve"> </w:t>
      </w:r>
      <w:r w:rsidR="002702AF" w:rsidRPr="003254D8">
        <w:rPr>
          <w:rFonts w:asciiTheme="majorHAnsi" w:hAnsiTheme="majorHAnsi" w:cstheme="majorHAnsi"/>
        </w:rPr>
        <w:t xml:space="preserve">sources and use them </w:t>
      </w:r>
      <w:r w:rsidR="002702AF">
        <w:rPr>
          <w:rFonts w:asciiTheme="majorHAnsi" w:hAnsiTheme="majorHAnsi" w:cstheme="majorHAnsi"/>
        </w:rPr>
        <w:t>to infer meaning about the past.</w:t>
      </w:r>
      <w:r w:rsidR="002702AF" w:rsidRPr="002702AF">
        <w:rPr>
          <w:rFonts w:asciiTheme="majorHAnsi" w:hAnsiTheme="majorHAnsi" w:cstheme="majorHAnsi"/>
        </w:rPr>
        <w:t xml:space="preserve"> Children</w:t>
      </w:r>
      <w:r w:rsidR="002702AF" w:rsidRPr="003254D8">
        <w:rPr>
          <w:rFonts w:asciiTheme="majorHAnsi" w:hAnsiTheme="majorHAnsi" w:cstheme="majorHAnsi"/>
        </w:rPr>
        <w:t xml:space="preserve"> can</w:t>
      </w:r>
      <w:r w:rsidR="002702AF">
        <w:rPr>
          <w:rFonts w:asciiTheme="majorHAnsi" w:hAnsiTheme="majorHAnsi" w:cstheme="majorHAnsi"/>
        </w:rPr>
        <w:t xml:space="preserve"> also</w:t>
      </w:r>
      <w:r w:rsidR="002702AF" w:rsidRPr="003254D8">
        <w:rPr>
          <w:rFonts w:asciiTheme="majorHAnsi" w:hAnsiTheme="majorHAnsi" w:cstheme="majorHAnsi"/>
        </w:rPr>
        <w:t xml:space="preserve"> frame historically valid questions about a range of artefacts and sources</w:t>
      </w:r>
      <w:r w:rsidR="002702AF">
        <w:rPr>
          <w:rFonts w:asciiTheme="majorHAnsi" w:hAnsiTheme="majorHAnsi" w:cstheme="majorHAnsi"/>
        </w:rPr>
        <w:t>.</w:t>
      </w:r>
    </w:p>
    <w:p w14:paraId="6868A4EB" w14:textId="77777777" w:rsidR="000D4AA8" w:rsidRDefault="002702AF" w:rsidP="00683B40">
      <w:pPr>
        <w:rPr>
          <w:rFonts w:asciiTheme="majorHAnsi" w:hAnsiTheme="majorHAnsi" w:cstheme="majorHAnsi"/>
        </w:rPr>
      </w:pPr>
      <w:r w:rsidRPr="002702AF">
        <w:rPr>
          <w:rFonts w:asciiTheme="majorHAnsi" w:hAnsiTheme="majorHAnsi" w:cstheme="majorHAnsi"/>
          <w:b/>
        </w:rPr>
        <w:t xml:space="preserve">Vocabulary </w:t>
      </w:r>
      <w:r w:rsidR="00683B40">
        <w:rPr>
          <w:rFonts w:asciiTheme="majorHAnsi" w:hAnsiTheme="majorHAnsi" w:cstheme="majorHAnsi"/>
          <w:b/>
        </w:rPr>
        <w:t>–</w:t>
      </w:r>
      <w:r w:rsidRPr="002702AF">
        <w:rPr>
          <w:rFonts w:asciiTheme="majorHAnsi" w:hAnsiTheme="majorHAnsi" w:cstheme="majorHAnsi"/>
          <w:b/>
        </w:rPr>
        <w:t xml:space="preserve"> </w:t>
      </w:r>
      <w:r w:rsidR="00683B40" w:rsidRPr="00683B40">
        <w:rPr>
          <w:rFonts w:asciiTheme="majorHAnsi" w:hAnsiTheme="majorHAnsi" w:cstheme="majorHAnsi"/>
        </w:rPr>
        <w:t>Children can remember and use a range of names and words from the areas they have studied in Year 4 as well as remembering some names and words from previous study. Children can generally use words and phrases to indicate time, talking about decades, centuries, millennium etc. Children understand a few words related to history in general as well as periods of history e.g. empire, parliament, civilisation etc.</w:t>
      </w:r>
    </w:p>
    <w:p w14:paraId="118BB001" w14:textId="77777777" w:rsidR="00683B40" w:rsidRDefault="000B1C5D" w:rsidP="00683B40">
      <w:pPr>
        <w:rPr>
          <w:rFonts w:asciiTheme="majorHAnsi" w:hAnsiTheme="majorHAnsi" w:cstheme="majorHAnsi"/>
          <w:b/>
          <w:u w:val="single"/>
        </w:rPr>
      </w:pPr>
      <w:r w:rsidRPr="000B1C5D">
        <w:rPr>
          <w:rFonts w:asciiTheme="majorHAnsi" w:hAnsiTheme="majorHAnsi" w:cstheme="majorHAnsi"/>
          <w:b/>
          <w:u w:val="single"/>
        </w:rPr>
        <w:t xml:space="preserve">Year 5 </w:t>
      </w:r>
    </w:p>
    <w:p w14:paraId="36EBD60E" w14:textId="77777777" w:rsidR="000B1C5D" w:rsidRPr="000B1C5D" w:rsidRDefault="000B1C5D" w:rsidP="000B1C5D">
      <w:pPr>
        <w:rPr>
          <w:rFonts w:asciiTheme="majorHAnsi" w:hAnsiTheme="majorHAnsi" w:cstheme="majorHAnsi"/>
          <w:b/>
        </w:rPr>
      </w:pPr>
      <w:r w:rsidRPr="000B1C5D">
        <w:rPr>
          <w:rFonts w:asciiTheme="majorHAnsi" w:hAnsiTheme="majorHAnsi" w:cstheme="majorHAnsi"/>
          <w:b/>
        </w:rPr>
        <w:t xml:space="preserve">Skills and knowledge </w:t>
      </w:r>
      <w:r>
        <w:rPr>
          <w:rFonts w:asciiTheme="majorHAnsi" w:hAnsiTheme="majorHAnsi" w:cstheme="majorHAnsi"/>
          <w:b/>
        </w:rPr>
        <w:t>–</w:t>
      </w:r>
      <w:r w:rsidRPr="000B1C5D">
        <w:rPr>
          <w:rFonts w:asciiTheme="majorHAnsi" w:hAnsiTheme="majorHAnsi" w:cstheme="majorHAnsi"/>
          <w:b/>
        </w:rPr>
        <w:t xml:space="preserve"> </w:t>
      </w:r>
      <w:r w:rsidRPr="000B1C5D">
        <w:rPr>
          <w:rFonts w:asciiTheme="majorHAnsi" w:hAnsiTheme="majorHAnsi" w:cstheme="majorHAnsi"/>
        </w:rPr>
        <w:t>Children can place multiple historical events on a timeline (Stone age, Bronze/Iron ages, Ancient Egypt, Victorian era, Titanic, Benin, Slave trade Liverpool, Local area), stating most dates accurately and giving details about key events. Children can represent periods of history using accurate scaling, including overlapping periods of history where relevant. Children can give multiple reasons for the expansion and dissolution of empires and explain the achievements and follies of civilisations/societies. Children can describe and compare the nature of civilisations/societies</w:t>
      </w:r>
      <w:r w:rsidR="006777AE">
        <w:rPr>
          <w:rFonts w:asciiTheme="majorHAnsi" w:hAnsiTheme="majorHAnsi" w:cstheme="majorHAnsi"/>
        </w:rPr>
        <w:t xml:space="preserve"> ( Anglo Saxons, Vikings, Romans)</w:t>
      </w:r>
      <w:r w:rsidRPr="000B1C5D">
        <w:rPr>
          <w:rFonts w:asciiTheme="majorHAnsi" w:hAnsiTheme="majorHAnsi" w:cstheme="majorHAnsi"/>
        </w:rPr>
        <w:t xml:space="preserve">. I can explain the characteristic features of non-European societies, </w:t>
      </w:r>
      <w:r w:rsidRPr="006777AE">
        <w:rPr>
          <w:rFonts w:asciiTheme="majorHAnsi" w:hAnsiTheme="majorHAnsi" w:cstheme="majorHAnsi"/>
        </w:rPr>
        <w:t>highlighting achievements and follies (Mayan civilisation - cycle B) </w:t>
      </w:r>
      <w:r w:rsidR="006777AE" w:rsidRPr="006777AE">
        <w:rPr>
          <w:rFonts w:asciiTheme="majorHAnsi" w:hAnsiTheme="majorHAnsi" w:cstheme="majorHAnsi"/>
        </w:rPr>
        <w:t xml:space="preserve">Children </w:t>
      </w:r>
      <w:r w:rsidRPr="006777AE">
        <w:rPr>
          <w:rFonts w:asciiTheme="majorHAnsi" w:hAnsiTheme="majorHAnsi" w:cstheme="majorHAnsi"/>
        </w:rPr>
        <w:t>can draw meaning from historical artefacts and explain their historic significance in detail</w:t>
      </w:r>
      <w:r w:rsidR="006777AE" w:rsidRPr="006777AE">
        <w:rPr>
          <w:rFonts w:asciiTheme="majorHAnsi" w:hAnsiTheme="majorHAnsi" w:cstheme="majorHAnsi"/>
        </w:rPr>
        <w:t xml:space="preserve"> </w:t>
      </w:r>
      <w:r w:rsidRPr="006777AE">
        <w:rPr>
          <w:rFonts w:asciiTheme="majorHAnsi" w:hAnsiTheme="majorHAnsi" w:cstheme="majorHAnsi"/>
        </w:rPr>
        <w:t>and discuss their significance and validity</w:t>
      </w:r>
      <w:r w:rsidR="006777AE" w:rsidRPr="006777AE">
        <w:rPr>
          <w:rFonts w:asciiTheme="majorHAnsi" w:hAnsiTheme="majorHAnsi" w:cstheme="majorHAnsi"/>
        </w:rPr>
        <w:t>.</w:t>
      </w:r>
      <w:r w:rsidRPr="000B1C5D">
        <w:rPr>
          <w:rFonts w:asciiTheme="majorHAnsi" w:hAnsiTheme="majorHAnsi" w:cstheme="majorHAnsi"/>
          <w:b/>
        </w:rPr>
        <w:t> </w:t>
      </w:r>
    </w:p>
    <w:p w14:paraId="107F99B3" w14:textId="77777777" w:rsidR="000B1C5D" w:rsidRPr="000B1C5D" w:rsidRDefault="006777AE" w:rsidP="006777AE">
      <w:pPr>
        <w:rPr>
          <w:rFonts w:asciiTheme="majorHAnsi" w:hAnsiTheme="majorHAnsi" w:cstheme="majorHAnsi"/>
          <w:b/>
        </w:rPr>
      </w:pPr>
      <w:r>
        <w:rPr>
          <w:rFonts w:asciiTheme="majorHAnsi" w:hAnsiTheme="majorHAnsi" w:cstheme="majorHAnsi"/>
          <w:b/>
        </w:rPr>
        <w:t xml:space="preserve">Vocabulary – </w:t>
      </w:r>
      <w:r w:rsidRPr="006777AE">
        <w:rPr>
          <w:rFonts w:asciiTheme="majorHAnsi" w:hAnsiTheme="majorHAnsi" w:cstheme="majorHAnsi"/>
        </w:rPr>
        <w:t>Children can use words and phrases to indicate time, talking about decades, centuries, millennium etc. Children understand some words related to history in general as well as periods of history e.g. empire, parliament, civilisation etc.</w:t>
      </w:r>
    </w:p>
    <w:p w14:paraId="0A382DDD" w14:textId="77777777" w:rsidR="006732C8" w:rsidRDefault="006732C8" w:rsidP="004077E5">
      <w:pPr>
        <w:rPr>
          <w:rFonts w:ascii="Comic Sans MS" w:hAnsi="Comic Sans MS"/>
          <w:sz w:val="20"/>
          <w:szCs w:val="20"/>
        </w:rPr>
      </w:pPr>
    </w:p>
    <w:p w14:paraId="284435DA" w14:textId="77777777" w:rsidR="006732C8" w:rsidRDefault="006732C8" w:rsidP="006732C8"/>
    <w:sectPr w:rsidR="00673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553"/>
    <w:multiLevelType w:val="hybridMultilevel"/>
    <w:tmpl w:val="2AE87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81110E"/>
    <w:multiLevelType w:val="hybridMultilevel"/>
    <w:tmpl w:val="FC20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1E27EE"/>
    <w:multiLevelType w:val="hybridMultilevel"/>
    <w:tmpl w:val="1422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476096">
    <w:abstractNumId w:val="2"/>
  </w:num>
  <w:num w:numId="2" w16cid:durableId="1217353391">
    <w:abstractNumId w:val="0"/>
  </w:num>
  <w:num w:numId="3" w16cid:durableId="62804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7E5"/>
    <w:rsid w:val="00081BD6"/>
    <w:rsid w:val="000B1C5D"/>
    <w:rsid w:val="000D4AA8"/>
    <w:rsid w:val="00132898"/>
    <w:rsid w:val="00137EC7"/>
    <w:rsid w:val="002702AF"/>
    <w:rsid w:val="003254D8"/>
    <w:rsid w:val="00342FA9"/>
    <w:rsid w:val="003C5493"/>
    <w:rsid w:val="004077E5"/>
    <w:rsid w:val="006732C8"/>
    <w:rsid w:val="006777AE"/>
    <w:rsid w:val="00683B40"/>
    <w:rsid w:val="007511BE"/>
    <w:rsid w:val="00982640"/>
    <w:rsid w:val="00AE6EA9"/>
    <w:rsid w:val="00E42723"/>
    <w:rsid w:val="00EF2E99"/>
    <w:rsid w:val="00F16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1E4ECC"/>
  <w15:chartTrackingRefBased/>
  <w15:docId w15:val="{04CEA805-E4CC-40A4-9B53-8AADD730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7E5"/>
    <w:pPr>
      <w:ind w:left="720"/>
      <w:contextualSpacing/>
    </w:pPr>
  </w:style>
  <w:style w:type="paragraph" w:customStyle="1" w:styleId="paragraph">
    <w:name w:val="paragraph"/>
    <w:basedOn w:val="Normal"/>
    <w:rsid w:val="006732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32C8"/>
  </w:style>
  <w:style w:type="character" w:customStyle="1" w:styleId="eop">
    <w:name w:val="eop"/>
    <w:basedOn w:val="DefaultParagraphFont"/>
    <w:rsid w:val="00673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96746">
      <w:bodyDiv w:val="1"/>
      <w:marLeft w:val="0"/>
      <w:marRight w:val="0"/>
      <w:marTop w:val="0"/>
      <w:marBottom w:val="0"/>
      <w:divBdr>
        <w:top w:val="none" w:sz="0" w:space="0" w:color="auto"/>
        <w:left w:val="none" w:sz="0" w:space="0" w:color="auto"/>
        <w:bottom w:val="none" w:sz="0" w:space="0" w:color="auto"/>
        <w:right w:val="none" w:sz="0" w:space="0" w:color="auto"/>
      </w:divBdr>
      <w:divsChild>
        <w:div w:id="151336482">
          <w:marLeft w:val="0"/>
          <w:marRight w:val="0"/>
          <w:marTop w:val="0"/>
          <w:marBottom w:val="0"/>
          <w:divBdr>
            <w:top w:val="none" w:sz="0" w:space="0" w:color="auto"/>
            <w:left w:val="none" w:sz="0" w:space="0" w:color="auto"/>
            <w:bottom w:val="none" w:sz="0" w:space="0" w:color="auto"/>
            <w:right w:val="none" w:sz="0" w:space="0" w:color="auto"/>
          </w:divBdr>
        </w:div>
        <w:div w:id="1073044078">
          <w:marLeft w:val="0"/>
          <w:marRight w:val="0"/>
          <w:marTop w:val="0"/>
          <w:marBottom w:val="0"/>
          <w:divBdr>
            <w:top w:val="none" w:sz="0" w:space="0" w:color="auto"/>
            <w:left w:val="none" w:sz="0" w:space="0" w:color="auto"/>
            <w:bottom w:val="none" w:sz="0" w:space="0" w:color="auto"/>
            <w:right w:val="none" w:sz="0" w:space="0" w:color="auto"/>
          </w:divBdr>
        </w:div>
        <w:div w:id="1611929385">
          <w:marLeft w:val="0"/>
          <w:marRight w:val="0"/>
          <w:marTop w:val="0"/>
          <w:marBottom w:val="0"/>
          <w:divBdr>
            <w:top w:val="none" w:sz="0" w:space="0" w:color="auto"/>
            <w:left w:val="none" w:sz="0" w:space="0" w:color="auto"/>
            <w:bottom w:val="none" w:sz="0" w:space="0" w:color="auto"/>
            <w:right w:val="none" w:sz="0" w:space="0" w:color="auto"/>
          </w:divBdr>
        </w:div>
        <w:div w:id="90316508">
          <w:marLeft w:val="0"/>
          <w:marRight w:val="0"/>
          <w:marTop w:val="0"/>
          <w:marBottom w:val="0"/>
          <w:divBdr>
            <w:top w:val="none" w:sz="0" w:space="0" w:color="auto"/>
            <w:left w:val="none" w:sz="0" w:space="0" w:color="auto"/>
            <w:bottom w:val="none" w:sz="0" w:space="0" w:color="auto"/>
            <w:right w:val="none" w:sz="0" w:space="0" w:color="auto"/>
          </w:divBdr>
        </w:div>
        <w:div w:id="1925072147">
          <w:marLeft w:val="0"/>
          <w:marRight w:val="0"/>
          <w:marTop w:val="0"/>
          <w:marBottom w:val="0"/>
          <w:divBdr>
            <w:top w:val="none" w:sz="0" w:space="0" w:color="auto"/>
            <w:left w:val="none" w:sz="0" w:space="0" w:color="auto"/>
            <w:bottom w:val="none" w:sz="0" w:space="0" w:color="auto"/>
            <w:right w:val="none" w:sz="0" w:space="0" w:color="auto"/>
          </w:divBdr>
        </w:div>
        <w:div w:id="86970500">
          <w:marLeft w:val="0"/>
          <w:marRight w:val="0"/>
          <w:marTop w:val="0"/>
          <w:marBottom w:val="0"/>
          <w:divBdr>
            <w:top w:val="none" w:sz="0" w:space="0" w:color="auto"/>
            <w:left w:val="none" w:sz="0" w:space="0" w:color="auto"/>
            <w:bottom w:val="none" w:sz="0" w:space="0" w:color="auto"/>
            <w:right w:val="none" w:sz="0" w:space="0" w:color="auto"/>
          </w:divBdr>
        </w:div>
        <w:div w:id="782843859">
          <w:marLeft w:val="0"/>
          <w:marRight w:val="0"/>
          <w:marTop w:val="0"/>
          <w:marBottom w:val="0"/>
          <w:divBdr>
            <w:top w:val="none" w:sz="0" w:space="0" w:color="auto"/>
            <w:left w:val="none" w:sz="0" w:space="0" w:color="auto"/>
            <w:bottom w:val="none" w:sz="0" w:space="0" w:color="auto"/>
            <w:right w:val="none" w:sz="0" w:space="0" w:color="auto"/>
          </w:divBdr>
        </w:div>
        <w:div w:id="280722316">
          <w:marLeft w:val="0"/>
          <w:marRight w:val="0"/>
          <w:marTop w:val="0"/>
          <w:marBottom w:val="0"/>
          <w:divBdr>
            <w:top w:val="none" w:sz="0" w:space="0" w:color="auto"/>
            <w:left w:val="none" w:sz="0" w:space="0" w:color="auto"/>
            <w:bottom w:val="none" w:sz="0" w:space="0" w:color="auto"/>
            <w:right w:val="none" w:sz="0" w:space="0" w:color="auto"/>
          </w:divBdr>
        </w:div>
        <w:div w:id="1196844927">
          <w:marLeft w:val="0"/>
          <w:marRight w:val="0"/>
          <w:marTop w:val="0"/>
          <w:marBottom w:val="0"/>
          <w:divBdr>
            <w:top w:val="none" w:sz="0" w:space="0" w:color="auto"/>
            <w:left w:val="none" w:sz="0" w:space="0" w:color="auto"/>
            <w:bottom w:val="none" w:sz="0" w:space="0" w:color="auto"/>
            <w:right w:val="none" w:sz="0" w:space="0" w:color="auto"/>
          </w:divBdr>
        </w:div>
      </w:divsChild>
    </w:div>
    <w:div w:id="464279441">
      <w:bodyDiv w:val="1"/>
      <w:marLeft w:val="0"/>
      <w:marRight w:val="0"/>
      <w:marTop w:val="0"/>
      <w:marBottom w:val="0"/>
      <w:divBdr>
        <w:top w:val="none" w:sz="0" w:space="0" w:color="auto"/>
        <w:left w:val="none" w:sz="0" w:space="0" w:color="auto"/>
        <w:bottom w:val="none" w:sz="0" w:space="0" w:color="auto"/>
        <w:right w:val="none" w:sz="0" w:space="0" w:color="auto"/>
      </w:divBdr>
      <w:divsChild>
        <w:div w:id="1242452276">
          <w:marLeft w:val="0"/>
          <w:marRight w:val="0"/>
          <w:marTop w:val="0"/>
          <w:marBottom w:val="0"/>
          <w:divBdr>
            <w:top w:val="none" w:sz="0" w:space="0" w:color="auto"/>
            <w:left w:val="none" w:sz="0" w:space="0" w:color="auto"/>
            <w:bottom w:val="none" w:sz="0" w:space="0" w:color="auto"/>
            <w:right w:val="none" w:sz="0" w:space="0" w:color="auto"/>
          </w:divBdr>
        </w:div>
        <w:div w:id="1550993655">
          <w:marLeft w:val="0"/>
          <w:marRight w:val="0"/>
          <w:marTop w:val="0"/>
          <w:marBottom w:val="0"/>
          <w:divBdr>
            <w:top w:val="none" w:sz="0" w:space="0" w:color="auto"/>
            <w:left w:val="none" w:sz="0" w:space="0" w:color="auto"/>
            <w:bottom w:val="none" w:sz="0" w:space="0" w:color="auto"/>
            <w:right w:val="none" w:sz="0" w:space="0" w:color="auto"/>
          </w:divBdr>
        </w:div>
        <w:div w:id="955258920">
          <w:marLeft w:val="0"/>
          <w:marRight w:val="0"/>
          <w:marTop w:val="0"/>
          <w:marBottom w:val="0"/>
          <w:divBdr>
            <w:top w:val="none" w:sz="0" w:space="0" w:color="auto"/>
            <w:left w:val="none" w:sz="0" w:space="0" w:color="auto"/>
            <w:bottom w:val="none" w:sz="0" w:space="0" w:color="auto"/>
            <w:right w:val="none" w:sz="0" w:space="0" w:color="auto"/>
          </w:divBdr>
        </w:div>
        <w:div w:id="1110861162">
          <w:marLeft w:val="0"/>
          <w:marRight w:val="0"/>
          <w:marTop w:val="0"/>
          <w:marBottom w:val="0"/>
          <w:divBdr>
            <w:top w:val="none" w:sz="0" w:space="0" w:color="auto"/>
            <w:left w:val="none" w:sz="0" w:space="0" w:color="auto"/>
            <w:bottom w:val="none" w:sz="0" w:space="0" w:color="auto"/>
            <w:right w:val="none" w:sz="0" w:space="0" w:color="auto"/>
          </w:divBdr>
        </w:div>
        <w:div w:id="1248535958">
          <w:marLeft w:val="0"/>
          <w:marRight w:val="0"/>
          <w:marTop w:val="0"/>
          <w:marBottom w:val="0"/>
          <w:divBdr>
            <w:top w:val="none" w:sz="0" w:space="0" w:color="auto"/>
            <w:left w:val="none" w:sz="0" w:space="0" w:color="auto"/>
            <w:bottom w:val="none" w:sz="0" w:space="0" w:color="auto"/>
            <w:right w:val="none" w:sz="0" w:space="0" w:color="auto"/>
          </w:divBdr>
        </w:div>
        <w:div w:id="119226868">
          <w:marLeft w:val="0"/>
          <w:marRight w:val="0"/>
          <w:marTop w:val="0"/>
          <w:marBottom w:val="0"/>
          <w:divBdr>
            <w:top w:val="none" w:sz="0" w:space="0" w:color="auto"/>
            <w:left w:val="none" w:sz="0" w:space="0" w:color="auto"/>
            <w:bottom w:val="none" w:sz="0" w:space="0" w:color="auto"/>
            <w:right w:val="none" w:sz="0" w:space="0" w:color="auto"/>
          </w:divBdr>
        </w:div>
        <w:div w:id="1039663390">
          <w:marLeft w:val="0"/>
          <w:marRight w:val="0"/>
          <w:marTop w:val="0"/>
          <w:marBottom w:val="0"/>
          <w:divBdr>
            <w:top w:val="none" w:sz="0" w:space="0" w:color="auto"/>
            <w:left w:val="none" w:sz="0" w:space="0" w:color="auto"/>
            <w:bottom w:val="none" w:sz="0" w:space="0" w:color="auto"/>
            <w:right w:val="none" w:sz="0" w:space="0" w:color="auto"/>
          </w:divBdr>
        </w:div>
        <w:div w:id="1829203124">
          <w:marLeft w:val="0"/>
          <w:marRight w:val="0"/>
          <w:marTop w:val="0"/>
          <w:marBottom w:val="0"/>
          <w:divBdr>
            <w:top w:val="none" w:sz="0" w:space="0" w:color="auto"/>
            <w:left w:val="none" w:sz="0" w:space="0" w:color="auto"/>
            <w:bottom w:val="none" w:sz="0" w:space="0" w:color="auto"/>
            <w:right w:val="none" w:sz="0" w:space="0" w:color="auto"/>
          </w:divBdr>
        </w:div>
        <w:div w:id="1691561080">
          <w:marLeft w:val="0"/>
          <w:marRight w:val="0"/>
          <w:marTop w:val="0"/>
          <w:marBottom w:val="0"/>
          <w:divBdr>
            <w:top w:val="none" w:sz="0" w:space="0" w:color="auto"/>
            <w:left w:val="none" w:sz="0" w:space="0" w:color="auto"/>
            <w:bottom w:val="none" w:sz="0" w:space="0" w:color="auto"/>
            <w:right w:val="none" w:sz="0" w:space="0" w:color="auto"/>
          </w:divBdr>
        </w:div>
      </w:divsChild>
    </w:div>
    <w:div w:id="1027025128">
      <w:bodyDiv w:val="1"/>
      <w:marLeft w:val="0"/>
      <w:marRight w:val="0"/>
      <w:marTop w:val="0"/>
      <w:marBottom w:val="0"/>
      <w:divBdr>
        <w:top w:val="none" w:sz="0" w:space="0" w:color="auto"/>
        <w:left w:val="none" w:sz="0" w:space="0" w:color="auto"/>
        <w:bottom w:val="none" w:sz="0" w:space="0" w:color="auto"/>
        <w:right w:val="none" w:sz="0" w:space="0" w:color="auto"/>
      </w:divBdr>
      <w:divsChild>
        <w:div w:id="643192871">
          <w:marLeft w:val="0"/>
          <w:marRight w:val="0"/>
          <w:marTop w:val="0"/>
          <w:marBottom w:val="0"/>
          <w:divBdr>
            <w:top w:val="none" w:sz="0" w:space="0" w:color="auto"/>
            <w:left w:val="none" w:sz="0" w:space="0" w:color="auto"/>
            <w:bottom w:val="none" w:sz="0" w:space="0" w:color="auto"/>
            <w:right w:val="none" w:sz="0" w:space="0" w:color="auto"/>
          </w:divBdr>
        </w:div>
        <w:div w:id="1724523951">
          <w:marLeft w:val="0"/>
          <w:marRight w:val="0"/>
          <w:marTop w:val="0"/>
          <w:marBottom w:val="0"/>
          <w:divBdr>
            <w:top w:val="none" w:sz="0" w:space="0" w:color="auto"/>
            <w:left w:val="none" w:sz="0" w:space="0" w:color="auto"/>
            <w:bottom w:val="none" w:sz="0" w:space="0" w:color="auto"/>
            <w:right w:val="none" w:sz="0" w:space="0" w:color="auto"/>
          </w:divBdr>
        </w:div>
      </w:divsChild>
    </w:div>
    <w:div w:id="1033262854">
      <w:bodyDiv w:val="1"/>
      <w:marLeft w:val="0"/>
      <w:marRight w:val="0"/>
      <w:marTop w:val="0"/>
      <w:marBottom w:val="0"/>
      <w:divBdr>
        <w:top w:val="none" w:sz="0" w:space="0" w:color="auto"/>
        <w:left w:val="none" w:sz="0" w:space="0" w:color="auto"/>
        <w:bottom w:val="none" w:sz="0" w:space="0" w:color="auto"/>
        <w:right w:val="none" w:sz="0" w:space="0" w:color="auto"/>
      </w:divBdr>
      <w:divsChild>
        <w:div w:id="1086877684">
          <w:marLeft w:val="0"/>
          <w:marRight w:val="0"/>
          <w:marTop w:val="0"/>
          <w:marBottom w:val="0"/>
          <w:divBdr>
            <w:top w:val="none" w:sz="0" w:space="0" w:color="auto"/>
            <w:left w:val="none" w:sz="0" w:space="0" w:color="auto"/>
            <w:bottom w:val="none" w:sz="0" w:space="0" w:color="auto"/>
            <w:right w:val="none" w:sz="0" w:space="0" w:color="auto"/>
          </w:divBdr>
        </w:div>
        <w:div w:id="78719562">
          <w:marLeft w:val="0"/>
          <w:marRight w:val="0"/>
          <w:marTop w:val="0"/>
          <w:marBottom w:val="0"/>
          <w:divBdr>
            <w:top w:val="none" w:sz="0" w:space="0" w:color="auto"/>
            <w:left w:val="none" w:sz="0" w:space="0" w:color="auto"/>
            <w:bottom w:val="none" w:sz="0" w:space="0" w:color="auto"/>
            <w:right w:val="none" w:sz="0" w:space="0" w:color="auto"/>
          </w:divBdr>
        </w:div>
        <w:div w:id="1650480145">
          <w:marLeft w:val="0"/>
          <w:marRight w:val="0"/>
          <w:marTop w:val="0"/>
          <w:marBottom w:val="0"/>
          <w:divBdr>
            <w:top w:val="none" w:sz="0" w:space="0" w:color="auto"/>
            <w:left w:val="none" w:sz="0" w:space="0" w:color="auto"/>
            <w:bottom w:val="none" w:sz="0" w:space="0" w:color="auto"/>
            <w:right w:val="none" w:sz="0" w:space="0" w:color="auto"/>
          </w:divBdr>
        </w:div>
        <w:div w:id="970401314">
          <w:marLeft w:val="0"/>
          <w:marRight w:val="0"/>
          <w:marTop w:val="0"/>
          <w:marBottom w:val="0"/>
          <w:divBdr>
            <w:top w:val="none" w:sz="0" w:space="0" w:color="auto"/>
            <w:left w:val="none" w:sz="0" w:space="0" w:color="auto"/>
            <w:bottom w:val="none" w:sz="0" w:space="0" w:color="auto"/>
            <w:right w:val="none" w:sz="0" w:space="0" w:color="auto"/>
          </w:divBdr>
        </w:div>
        <w:div w:id="146216379">
          <w:marLeft w:val="0"/>
          <w:marRight w:val="0"/>
          <w:marTop w:val="0"/>
          <w:marBottom w:val="0"/>
          <w:divBdr>
            <w:top w:val="none" w:sz="0" w:space="0" w:color="auto"/>
            <w:left w:val="none" w:sz="0" w:space="0" w:color="auto"/>
            <w:bottom w:val="none" w:sz="0" w:space="0" w:color="auto"/>
            <w:right w:val="none" w:sz="0" w:space="0" w:color="auto"/>
          </w:divBdr>
        </w:div>
        <w:div w:id="756945251">
          <w:marLeft w:val="0"/>
          <w:marRight w:val="0"/>
          <w:marTop w:val="0"/>
          <w:marBottom w:val="0"/>
          <w:divBdr>
            <w:top w:val="none" w:sz="0" w:space="0" w:color="auto"/>
            <w:left w:val="none" w:sz="0" w:space="0" w:color="auto"/>
            <w:bottom w:val="none" w:sz="0" w:space="0" w:color="auto"/>
            <w:right w:val="none" w:sz="0" w:space="0" w:color="auto"/>
          </w:divBdr>
        </w:div>
        <w:div w:id="429855087">
          <w:marLeft w:val="0"/>
          <w:marRight w:val="0"/>
          <w:marTop w:val="0"/>
          <w:marBottom w:val="0"/>
          <w:divBdr>
            <w:top w:val="none" w:sz="0" w:space="0" w:color="auto"/>
            <w:left w:val="none" w:sz="0" w:space="0" w:color="auto"/>
            <w:bottom w:val="none" w:sz="0" w:space="0" w:color="auto"/>
            <w:right w:val="none" w:sz="0" w:space="0" w:color="auto"/>
          </w:divBdr>
        </w:div>
        <w:div w:id="1700817428">
          <w:marLeft w:val="0"/>
          <w:marRight w:val="0"/>
          <w:marTop w:val="0"/>
          <w:marBottom w:val="0"/>
          <w:divBdr>
            <w:top w:val="none" w:sz="0" w:space="0" w:color="auto"/>
            <w:left w:val="none" w:sz="0" w:space="0" w:color="auto"/>
            <w:bottom w:val="none" w:sz="0" w:space="0" w:color="auto"/>
            <w:right w:val="none" w:sz="0" w:space="0" w:color="auto"/>
          </w:divBdr>
        </w:div>
        <w:div w:id="539782551">
          <w:marLeft w:val="0"/>
          <w:marRight w:val="0"/>
          <w:marTop w:val="0"/>
          <w:marBottom w:val="0"/>
          <w:divBdr>
            <w:top w:val="none" w:sz="0" w:space="0" w:color="auto"/>
            <w:left w:val="none" w:sz="0" w:space="0" w:color="auto"/>
            <w:bottom w:val="none" w:sz="0" w:space="0" w:color="auto"/>
            <w:right w:val="none" w:sz="0" w:space="0" w:color="auto"/>
          </w:divBdr>
        </w:div>
        <w:div w:id="1737047086">
          <w:marLeft w:val="0"/>
          <w:marRight w:val="0"/>
          <w:marTop w:val="0"/>
          <w:marBottom w:val="0"/>
          <w:divBdr>
            <w:top w:val="none" w:sz="0" w:space="0" w:color="auto"/>
            <w:left w:val="none" w:sz="0" w:space="0" w:color="auto"/>
            <w:bottom w:val="none" w:sz="0" w:space="0" w:color="auto"/>
            <w:right w:val="none" w:sz="0" w:space="0" w:color="auto"/>
          </w:divBdr>
        </w:div>
      </w:divsChild>
    </w:div>
    <w:div w:id="1372654343">
      <w:bodyDiv w:val="1"/>
      <w:marLeft w:val="0"/>
      <w:marRight w:val="0"/>
      <w:marTop w:val="0"/>
      <w:marBottom w:val="0"/>
      <w:divBdr>
        <w:top w:val="none" w:sz="0" w:space="0" w:color="auto"/>
        <w:left w:val="none" w:sz="0" w:space="0" w:color="auto"/>
        <w:bottom w:val="none" w:sz="0" w:space="0" w:color="auto"/>
        <w:right w:val="none" w:sz="0" w:space="0" w:color="auto"/>
      </w:divBdr>
      <w:divsChild>
        <w:div w:id="183370190">
          <w:marLeft w:val="0"/>
          <w:marRight w:val="0"/>
          <w:marTop w:val="0"/>
          <w:marBottom w:val="0"/>
          <w:divBdr>
            <w:top w:val="none" w:sz="0" w:space="0" w:color="auto"/>
            <w:left w:val="none" w:sz="0" w:space="0" w:color="auto"/>
            <w:bottom w:val="none" w:sz="0" w:space="0" w:color="auto"/>
            <w:right w:val="none" w:sz="0" w:space="0" w:color="auto"/>
          </w:divBdr>
        </w:div>
        <w:div w:id="1164859124">
          <w:marLeft w:val="0"/>
          <w:marRight w:val="0"/>
          <w:marTop w:val="0"/>
          <w:marBottom w:val="0"/>
          <w:divBdr>
            <w:top w:val="none" w:sz="0" w:space="0" w:color="auto"/>
            <w:left w:val="none" w:sz="0" w:space="0" w:color="auto"/>
            <w:bottom w:val="none" w:sz="0" w:space="0" w:color="auto"/>
            <w:right w:val="none" w:sz="0" w:space="0" w:color="auto"/>
          </w:divBdr>
        </w:div>
        <w:div w:id="1836843647">
          <w:marLeft w:val="0"/>
          <w:marRight w:val="0"/>
          <w:marTop w:val="0"/>
          <w:marBottom w:val="0"/>
          <w:divBdr>
            <w:top w:val="none" w:sz="0" w:space="0" w:color="auto"/>
            <w:left w:val="none" w:sz="0" w:space="0" w:color="auto"/>
            <w:bottom w:val="none" w:sz="0" w:space="0" w:color="auto"/>
            <w:right w:val="none" w:sz="0" w:space="0" w:color="auto"/>
          </w:divBdr>
        </w:div>
        <w:div w:id="1298947349">
          <w:marLeft w:val="0"/>
          <w:marRight w:val="0"/>
          <w:marTop w:val="0"/>
          <w:marBottom w:val="0"/>
          <w:divBdr>
            <w:top w:val="none" w:sz="0" w:space="0" w:color="auto"/>
            <w:left w:val="none" w:sz="0" w:space="0" w:color="auto"/>
            <w:bottom w:val="none" w:sz="0" w:space="0" w:color="auto"/>
            <w:right w:val="none" w:sz="0" w:space="0" w:color="auto"/>
          </w:divBdr>
        </w:div>
        <w:div w:id="528762742">
          <w:marLeft w:val="0"/>
          <w:marRight w:val="0"/>
          <w:marTop w:val="0"/>
          <w:marBottom w:val="0"/>
          <w:divBdr>
            <w:top w:val="none" w:sz="0" w:space="0" w:color="auto"/>
            <w:left w:val="none" w:sz="0" w:space="0" w:color="auto"/>
            <w:bottom w:val="none" w:sz="0" w:space="0" w:color="auto"/>
            <w:right w:val="none" w:sz="0" w:space="0" w:color="auto"/>
          </w:divBdr>
        </w:div>
        <w:div w:id="459538470">
          <w:marLeft w:val="0"/>
          <w:marRight w:val="0"/>
          <w:marTop w:val="0"/>
          <w:marBottom w:val="0"/>
          <w:divBdr>
            <w:top w:val="none" w:sz="0" w:space="0" w:color="auto"/>
            <w:left w:val="none" w:sz="0" w:space="0" w:color="auto"/>
            <w:bottom w:val="none" w:sz="0" w:space="0" w:color="auto"/>
            <w:right w:val="none" w:sz="0" w:space="0" w:color="auto"/>
          </w:divBdr>
        </w:div>
        <w:div w:id="1034696406">
          <w:marLeft w:val="0"/>
          <w:marRight w:val="0"/>
          <w:marTop w:val="0"/>
          <w:marBottom w:val="0"/>
          <w:divBdr>
            <w:top w:val="none" w:sz="0" w:space="0" w:color="auto"/>
            <w:left w:val="none" w:sz="0" w:space="0" w:color="auto"/>
            <w:bottom w:val="none" w:sz="0" w:space="0" w:color="auto"/>
            <w:right w:val="none" w:sz="0" w:space="0" w:color="auto"/>
          </w:divBdr>
        </w:div>
        <w:div w:id="893469907">
          <w:marLeft w:val="0"/>
          <w:marRight w:val="0"/>
          <w:marTop w:val="0"/>
          <w:marBottom w:val="0"/>
          <w:divBdr>
            <w:top w:val="none" w:sz="0" w:space="0" w:color="auto"/>
            <w:left w:val="none" w:sz="0" w:space="0" w:color="auto"/>
            <w:bottom w:val="none" w:sz="0" w:space="0" w:color="auto"/>
            <w:right w:val="none" w:sz="0" w:space="0" w:color="auto"/>
          </w:divBdr>
        </w:div>
        <w:div w:id="2119904761">
          <w:marLeft w:val="0"/>
          <w:marRight w:val="0"/>
          <w:marTop w:val="0"/>
          <w:marBottom w:val="0"/>
          <w:divBdr>
            <w:top w:val="none" w:sz="0" w:space="0" w:color="auto"/>
            <w:left w:val="none" w:sz="0" w:space="0" w:color="auto"/>
            <w:bottom w:val="none" w:sz="0" w:space="0" w:color="auto"/>
            <w:right w:val="none" w:sz="0" w:space="0" w:color="auto"/>
          </w:divBdr>
        </w:div>
        <w:div w:id="1269240469">
          <w:marLeft w:val="0"/>
          <w:marRight w:val="0"/>
          <w:marTop w:val="0"/>
          <w:marBottom w:val="0"/>
          <w:divBdr>
            <w:top w:val="none" w:sz="0" w:space="0" w:color="auto"/>
            <w:left w:val="none" w:sz="0" w:space="0" w:color="auto"/>
            <w:bottom w:val="none" w:sz="0" w:space="0" w:color="auto"/>
            <w:right w:val="none" w:sz="0" w:space="0" w:color="auto"/>
          </w:divBdr>
        </w:div>
        <w:div w:id="1726685889">
          <w:marLeft w:val="0"/>
          <w:marRight w:val="0"/>
          <w:marTop w:val="0"/>
          <w:marBottom w:val="0"/>
          <w:divBdr>
            <w:top w:val="none" w:sz="0" w:space="0" w:color="auto"/>
            <w:left w:val="none" w:sz="0" w:space="0" w:color="auto"/>
            <w:bottom w:val="none" w:sz="0" w:space="0" w:color="auto"/>
            <w:right w:val="none" w:sz="0" w:space="0" w:color="auto"/>
          </w:divBdr>
        </w:div>
        <w:div w:id="1248267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TaxCatchAll xmlns="57071b66-d99f-467f-a4ad-bfdc1d1ddb35" xsi:nil="true"/>
    <Image xmlns="bfc4dd73-3918-4af3-9ee4-513bf486aaf6">
      <Url xsi:nil="true"/>
      <Description xsi:nil="true"/>
    </Imag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BC56F5-1EC6-4B6D-B85B-D6571AEA2748}">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BBD9EA6B-33F1-406B-A8AF-EC03837484E8}">
  <ds:schemaRefs>
    <ds:schemaRef ds:uri="http://schemas.microsoft.com/sharepoint/v3/contenttype/forms"/>
  </ds:schemaRefs>
</ds:datastoreItem>
</file>

<file path=customXml/itemProps3.xml><?xml version="1.0" encoding="utf-8"?>
<ds:datastoreItem xmlns:ds="http://schemas.openxmlformats.org/officeDocument/2006/customXml" ds:itemID="{BD53107A-5BC5-48B4-A90D-D1C61C879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Emmett Doherty</dc:creator>
  <cp:keywords/>
  <dc:description/>
  <cp:lastModifiedBy>Dave Catt</cp:lastModifiedBy>
  <cp:revision>2</cp:revision>
  <dcterms:created xsi:type="dcterms:W3CDTF">2023-01-11T15:16:00Z</dcterms:created>
  <dcterms:modified xsi:type="dcterms:W3CDTF">2023-01-11T15:16:00Z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ies>
</file>